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24" w:rsidRDefault="00BC4D85" w:rsidP="00BC4D85">
      <w:pPr>
        <w:tabs>
          <w:tab w:val="left" w:pos="21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noProof/>
          <w:color w:val="19191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191919"/>
          <w:sz w:val="28"/>
          <w:szCs w:val="28"/>
          <w:lang w:eastAsia="ru-RU"/>
        </w:rPr>
        <w:tab/>
      </w:r>
      <w:bookmarkStart w:id="0" w:name="_GoBack"/>
      <w:r>
        <w:rPr>
          <w:rFonts w:ascii="Times New Roman" w:hAnsi="Times New Roman" w:cs="Times New Roman"/>
          <w:b/>
          <w:bCs/>
          <w:noProof/>
          <w:color w:val="191919"/>
          <w:sz w:val="28"/>
          <w:szCs w:val="28"/>
          <w:lang w:eastAsia="ru-RU"/>
        </w:rPr>
        <w:drawing>
          <wp:inline distT="0" distB="0" distL="0" distR="0">
            <wp:extent cx="5637797" cy="8862646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430" cy="888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4D85" w:rsidRDefault="00BC4D85" w:rsidP="00B06908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noProof/>
          <w:color w:val="191919"/>
          <w:sz w:val="28"/>
          <w:szCs w:val="28"/>
          <w:lang w:eastAsia="ru-RU"/>
        </w:rPr>
      </w:pPr>
    </w:p>
    <w:p w:rsidR="00BC4D85" w:rsidRDefault="00BC4D85" w:rsidP="00B06908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noProof/>
          <w:color w:val="191919"/>
          <w:sz w:val="28"/>
          <w:szCs w:val="28"/>
          <w:lang w:eastAsia="ru-RU"/>
        </w:rPr>
      </w:pPr>
    </w:p>
    <w:p w:rsidR="00BC4D85" w:rsidRDefault="00BC4D85" w:rsidP="00BC4D85">
      <w:pPr>
        <w:tabs>
          <w:tab w:val="left" w:pos="881"/>
        </w:tabs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bCs/>
          <w:noProof/>
          <w:color w:val="19191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191919"/>
          <w:sz w:val="28"/>
          <w:szCs w:val="28"/>
          <w:lang w:eastAsia="ru-RU"/>
        </w:rPr>
        <w:tab/>
      </w:r>
    </w:p>
    <w:p w:rsidR="00BC4D85" w:rsidRDefault="00BC4D85" w:rsidP="00B06908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noProof/>
          <w:color w:val="191919"/>
          <w:sz w:val="28"/>
          <w:szCs w:val="28"/>
          <w:lang w:eastAsia="ru-RU"/>
        </w:rPr>
      </w:pPr>
    </w:p>
    <w:p w:rsidR="00EF2624" w:rsidRDefault="00EF2624" w:rsidP="00BC4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</w:p>
    <w:p w:rsidR="00B06908" w:rsidRPr="0025770E" w:rsidRDefault="00B06908" w:rsidP="00B06908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191919"/>
          <w:sz w:val="28"/>
          <w:szCs w:val="28"/>
        </w:rPr>
      </w:pPr>
      <w:r w:rsidRPr="0025770E">
        <w:rPr>
          <w:rFonts w:ascii="Times New Roman" w:hAnsi="Times New Roman" w:cs="Times New Roman"/>
          <w:b/>
          <w:bCs/>
          <w:color w:val="191919"/>
          <w:sz w:val="28"/>
          <w:szCs w:val="28"/>
        </w:rPr>
        <w:t>1.Планируемые результаты</w:t>
      </w:r>
      <w:r w:rsidRPr="0025770E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r w:rsidRPr="0025770E">
        <w:rPr>
          <w:rFonts w:ascii="Times New Roman" w:hAnsi="Times New Roman" w:cs="Times New Roman"/>
          <w:b/>
          <w:bCs/>
          <w:color w:val="191919"/>
          <w:sz w:val="28"/>
          <w:szCs w:val="28"/>
        </w:rPr>
        <w:t>освоения</w:t>
      </w:r>
      <w:r w:rsidR="0025770E" w:rsidRPr="0025770E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</w:t>
      </w:r>
      <w:r w:rsidRPr="0025770E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курса</w:t>
      </w:r>
      <w:r w:rsidR="0025770E" w:rsidRPr="0025770E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«</w:t>
      </w:r>
      <w:proofErr w:type="gramStart"/>
      <w:r w:rsidR="0025770E" w:rsidRPr="0025770E">
        <w:rPr>
          <w:rFonts w:ascii="Times New Roman" w:hAnsi="Times New Roman" w:cs="Times New Roman"/>
          <w:b/>
          <w:bCs/>
          <w:color w:val="191919"/>
          <w:sz w:val="28"/>
          <w:szCs w:val="28"/>
        </w:rPr>
        <w:t>Земля-наш</w:t>
      </w:r>
      <w:proofErr w:type="gramEnd"/>
      <w:r w:rsidR="0025770E" w:rsidRPr="0025770E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 дом»</w:t>
      </w:r>
      <w:r w:rsidRPr="0025770E">
        <w:rPr>
          <w:rFonts w:ascii="Times New Roman" w:hAnsi="Times New Roman" w:cs="Times New Roman"/>
          <w:b/>
          <w:bCs/>
          <w:color w:val="191919"/>
          <w:sz w:val="28"/>
          <w:szCs w:val="28"/>
        </w:rPr>
        <w:t>.</w:t>
      </w:r>
    </w:p>
    <w:p w:rsidR="00B06908" w:rsidRPr="0025770E" w:rsidRDefault="00B06908" w:rsidP="00B06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908" w:rsidRPr="0025770E" w:rsidRDefault="00B06908" w:rsidP="00B0690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191919"/>
          <w:sz w:val="24"/>
          <w:szCs w:val="24"/>
        </w:rPr>
      </w:pPr>
      <w:r w:rsidRPr="0025770E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Личностными результатами </w:t>
      </w:r>
      <w:r w:rsidRPr="0025770E">
        <w:rPr>
          <w:rFonts w:ascii="Times New Roman" w:hAnsi="Times New Roman" w:cs="Times New Roman"/>
          <w:color w:val="191919"/>
          <w:sz w:val="24"/>
          <w:szCs w:val="24"/>
        </w:rPr>
        <w:t>освоения программы факультатива являются:</w:t>
      </w:r>
    </w:p>
    <w:p w:rsidR="00B06908" w:rsidRPr="0025770E" w:rsidRDefault="00B06908" w:rsidP="00B0690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191919"/>
          <w:sz w:val="24"/>
          <w:szCs w:val="24"/>
        </w:rPr>
      </w:pPr>
      <w:r w:rsidRPr="0025770E">
        <w:rPr>
          <w:rFonts w:ascii="Times New Roman" w:hAnsi="Times New Roman" w:cs="Times New Roman"/>
          <w:color w:val="191919"/>
          <w:sz w:val="24"/>
          <w:szCs w:val="24"/>
        </w:rPr>
        <w:t>—развитие любознательности и формирование интереса к изучению природы методами искусства и естественных наук;</w:t>
      </w:r>
    </w:p>
    <w:p w:rsidR="00B06908" w:rsidRPr="0025770E" w:rsidRDefault="00B06908" w:rsidP="00B0690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191919"/>
          <w:sz w:val="24"/>
          <w:szCs w:val="24"/>
        </w:rPr>
      </w:pPr>
      <w:r w:rsidRPr="0025770E">
        <w:rPr>
          <w:rFonts w:ascii="Times New Roman" w:hAnsi="Times New Roman" w:cs="Times New Roman"/>
          <w:color w:val="191919"/>
          <w:sz w:val="24"/>
          <w:szCs w:val="24"/>
        </w:rPr>
        <w:t xml:space="preserve">—развитие интеллектуальных и творческих способностей </w:t>
      </w:r>
      <w:proofErr w:type="spellStart"/>
      <w:r w:rsidRPr="0025770E">
        <w:rPr>
          <w:rFonts w:ascii="Times New Roman" w:hAnsi="Times New Roman" w:cs="Times New Roman"/>
          <w:color w:val="191919"/>
          <w:sz w:val="24"/>
          <w:szCs w:val="24"/>
        </w:rPr>
        <w:t>учащихся</w:t>
      </w:r>
      <w:proofErr w:type="gramStart"/>
      <w:r w:rsidRPr="0025770E">
        <w:rPr>
          <w:rFonts w:ascii="Times New Roman" w:hAnsi="Times New Roman" w:cs="Times New Roman"/>
          <w:color w:val="191919"/>
          <w:sz w:val="24"/>
          <w:szCs w:val="24"/>
        </w:rPr>
        <w:t>,д</w:t>
      </w:r>
      <w:proofErr w:type="gramEnd"/>
      <w:r w:rsidRPr="0025770E">
        <w:rPr>
          <w:rFonts w:ascii="Times New Roman" w:hAnsi="Times New Roman" w:cs="Times New Roman"/>
          <w:color w:val="191919"/>
          <w:sz w:val="24"/>
          <w:szCs w:val="24"/>
        </w:rPr>
        <w:t>ающих</w:t>
      </w:r>
      <w:proofErr w:type="spellEnd"/>
      <w:r w:rsidRPr="0025770E">
        <w:rPr>
          <w:rFonts w:ascii="Times New Roman" w:hAnsi="Times New Roman" w:cs="Times New Roman"/>
          <w:color w:val="191919"/>
          <w:sz w:val="24"/>
          <w:szCs w:val="24"/>
        </w:rPr>
        <w:t xml:space="preserve"> возможность выражать своё отношение к окружающему миру природы различными средствами (художественное слово, рисунок, </w:t>
      </w:r>
      <w:proofErr w:type="spellStart"/>
      <w:r w:rsidRPr="0025770E">
        <w:rPr>
          <w:rFonts w:ascii="Times New Roman" w:hAnsi="Times New Roman" w:cs="Times New Roman"/>
          <w:color w:val="191919"/>
          <w:sz w:val="24"/>
          <w:szCs w:val="24"/>
        </w:rPr>
        <w:t>живопись,различные</w:t>
      </w:r>
      <w:proofErr w:type="spellEnd"/>
      <w:r w:rsidRPr="0025770E">
        <w:rPr>
          <w:rFonts w:ascii="Times New Roman" w:hAnsi="Times New Roman" w:cs="Times New Roman"/>
          <w:color w:val="191919"/>
          <w:sz w:val="24"/>
          <w:szCs w:val="24"/>
        </w:rPr>
        <w:t xml:space="preserve"> жанры декоративно-прикладного искусства, музыка и т. д.);</w:t>
      </w:r>
    </w:p>
    <w:p w:rsidR="00B06908" w:rsidRPr="0025770E" w:rsidRDefault="00B06908" w:rsidP="00B06908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color w:val="191919"/>
          <w:sz w:val="24"/>
          <w:szCs w:val="24"/>
        </w:rPr>
      </w:pPr>
      <w:r w:rsidRPr="0025770E">
        <w:rPr>
          <w:rFonts w:ascii="Times New Roman" w:hAnsi="Times New Roman" w:cs="Times New Roman"/>
          <w:color w:val="191919"/>
          <w:sz w:val="24"/>
          <w:szCs w:val="24"/>
        </w:rPr>
        <w:t>—воспитание ответственного отношения к природе, осознания необходимости сохранения   окружающей среды;</w:t>
      </w:r>
    </w:p>
    <w:p w:rsidR="00B06908" w:rsidRPr="0025770E" w:rsidRDefault="00B06908" w:rsidP="00B0690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191919"/>
          <w:sz w:val="24"/>
          <w:szCs w:val="24"/>
        </w:rPr>
      </w:pPr>
      <w:r w:rsidRPr="0025770E">
        <w:rPr>
          <w:rFonts w:ascii="Times New Roman" w:hAnsi="Times New Roman" w:cs="Times New Roman"/>
          <w:color w:val="191919"/>
          <w:sz w:val="24"/>
          <w:szCs w:val="24"/>
        </w:rPr>
        <w:t>—формирование мотивации дальнейшего изучения природы.</w:t>
      </w:r>
    </w:p>
    <w:p w:rsidR="00B06908" w:rsidRPr="0025770E" w:rsidRDefault="00B06908" w:rsidP="00B0690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191919"/>
          <w:sz w:val="24"/>
          <w:szCs w:val="24"/>
        </w:rPr>
      </w:pPr>
      <w:proofErr w:type="spellStart"/>
      <w:r w:rsidRPr="0025770E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>Метапредметными</w:t>
      </w:r>
      <w:proofErr w:type="spellEnd"/>
      <w:r w:rsidRPr="0025770E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результатами </w:t>
      </w:r>
      <w:r w:rsidRPr="0025770E">
        <w:rPr>
          <w:rFonts w:ascii="Times New Roman" w:hAnsi="Times New Roman" w:cs="Times New Roman"/>
          <w:color w:val="191919"/>
          <w:sz w:val="24"/>
          <w:szCs w:val="24"/>
        </w:rPr>
        <w:t>являются:</w:t>
      </w:r>
    </w:p>
    <w:p w:rsidR="00B06908" w:rsidRPr="0025770E" w:rsidRDefault="00B06908" w:rsidP="00B0690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191919"/>
          <w:sz w:val="24"/>
          <w:szCs w:val="24"/>
        </w:rPr>
      </w:pPr>
      <w:r w:rsidRPr="0025770E">
        <w:rPr>
          <w:rFonts w:ascii="Times New Roman" w:hAnsi="Times New Roman" w:cs="Times New Roman"/>
          <w:color w:val="191919"/>
          <w:sz w:val="24"/>
          <w:szCs w:val="24"/>
        </w:rPr>
        <w:t>—овладение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B06908" w:rsidRPr="0025770E" w:rsidRDefault="00B06908" w:rsidP="00B0690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191919"/>
          <w:sz w:val="24"/>
          <w:szCs w:val="24"/>
        </w:rPr>
      </w:pPr>
      <w:r w:rsidRPr="0025770E">
        <w:rPr>
          <w:rFonts w:ascii="Times New Roman" w:hAnsi="Times New Roman" w:cs="Times New Roman"/>
          <w:color w:val="191919"/>
          <w:sz w:val="24"/>
          <w:szCs w:val="24"/>
        </w:rPr>
        <w:t xml:space="preserve">—освоение элементарных приёмов исследовательской </w:t>
      </w:r>
      <w:proofErr w:type="spellStart"/>
      <w:r w:rsidRPr="0025770E">
        <w:rPr>
          <w:rFonts w:ascii="Times New Roman" w:hAnsi="Times New Roman" w:cs="Times New Roman"/>
          <w:color w:val="191919"/>
          <w:sz w:val="24"/>
          <w:szCs w:val="24"/>
        </w:rPr>
        <w:t>деятельности</w:t>
      </w:r>
      <w:proofErr w:type="gramStart"/>
      <w:r w:rsidRPr="0025770E">
        <w:rPr>
          <w:rFonts w:ascii="Times New Roman" w:hAnsi="Times New Roman" w:cs="Times New Roman"/>
          <w:color w:val="191919"/>
          <w:sz w:val="24"/>
          <w:szCs w:val="24"/>
        </w:rPr>
        <w:t>,д</w:t>
      </w:r>
      <w:proofErr w:type="gramEnd"/>
      <w:r w:rsidRPr="0025770E">
        <w:rPr>
          <w:rFonts w:ascii="Times New Roman" w:hAnsi="Times New Roman" w:cs="Times New Roman"/>
          <w:color w:val="191919"/>
          <w:sz w:val="24"/>
          <w:szCs w:val="24"/>
        </w:rPr>
        <w:t>оступных</w:t>
      </w:r>
      <w:proofErr w:type="spellEnd"/>
      <w:r w:rsidRPr="0025770E">
        <w:rPr>
          <w:rFonts w:ascii="Times New Roman" w:hAnsi="Times New Roman" w:cs="Times New Roman"/>
          <w:color w:val="191919"/>
          <w:sz w:val="24"/>
          <w:szCs w:val="24"/>
        </w:rPr>
        <w:t xml:space="preserve"> для детей младшего школьного возраста: формулирование с помощью учителя цели учебного </w:t>
      </w:r>
      <w:proofErr w:type="spellStart"/>
      <w:r w:rsidRPr="0025770E">
        <w:rPr>
          <w:rFonts w:ascii="Times New Roman" w:hAnsi="Times New Roman" w:cs="Times New Roman"/>
          <w:color w:val="191919"/>
          <w:sz w:val="24"/>
          <w:szCs w:val="24"/>
        </w:rPr>
        <w:t>исследова</w:t>
      </w:r>
      <w:proofErr w:type="spellEnd"/>
      <w:r w:rsidRPr="0025770E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5770E">
        <w:rPr>
          <w:rFonts w:ascii="Times New Roman" w:hAnsi="Times New Roman" w:cs="Times New Roman"/>
          <w:color w:val="191919"/>
          <w:sz w:val="24"/>
          <w:szCs w:val="24"/>
        </w:rPr>
        <w:t>ния</w:t>
      </w:r>
      <w:proofErr w:type="spellEnd"/>
      <w:r w:rsidRPr="0025770E">
        <w:rPr>
          <w:rFonts w:ascii="Times New Roman" w:hAnsi="Times New Roman" w:cs="Times New Roman"/>
          <w:color w:val="191919"/>
          <w:sz w:val="24"/>
          <w:szCs w:val="24"/>
        </w:rPr>
        <w:t xml:space="preserve">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                     —формирование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диаграмм, графиков, рисунков и т. д.;</w:t>
      </w:r>
    </w:p>
    <w:p w:rsidR="00B06908" w:rsidRPr="0025770E" w:rsidRDefault="00B06908" w:rsidP="00B0690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191919"/>
          <w:sz w:val="24"/>
          <w:szCs w:val="24"/>
        </w:rPr>
      </w:pPr>
      <w:r w:rsidRPr="0025770E">
        <w:rPr>
          <w:rFonts w:ascii="Times New Roman" w:hAnsi="Times New Roman" w:cs="Times New Roman"/>
          <w:color w:val="191919"/>
          <w:sz w:val="24"/>
          <w:szCs w:val="24"/>
        </w:rPr>
        <w:t>—развитие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B06908" w:rsidRPr="0025770E" w:rsidRDefault="00B06908" w:rsidP="00B0690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191919"/>
          <w:sz w:val="24"/>
          <w:szCs w:val="24"/>
        </w:rPr>
      </w:pPr>
      <w:r w:rsidRPr="0025770E">
        <w:rPr>
          <w:rFonts w:ascii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Предметными результатами </w:t>
      </w:r>
      <w:r w:rsidRPr="0025770E">
        <w:rPr>
          <w:rFonts w:ascii="Times New Roman" w:hAnsi="Times New Roman" w:cs="Times New Roman"/>
          <w:color w:val="191919"/>
          <w:sz w:val="24"/>
          <w:szCs w:val="24"/>
        </w:rPr>
        <w:t>являются:</w:t>
      </w:r>
    </w:p>
    <w:p w:rsidR="00B06908" w:rsidRPr="0025770E" w:rsidRDefault="00B06908" w:rsidP="00B0690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191919"/>
          <w:sz w:val="24"/>
          <w:szCs w:val="24"/>
        </w:rPr>
      </w:pPr>
      <w:r w:rsidRPr="0025770E">
        <w:rPr>
          <w:rFonts w:ascii="Times New Roman" w:hAnsi="Times New Roman" w:cs="Times New Roman"/>
          <w:color w:val="191919"/>
          <w:sz w:val="24"/>
          <w:szCs w:val="24"/>
        </w:rPr>
        <w:t xml:space="preserve">—в ценностно-ориентационной сфере — </w:t>
      </w:r>
      <w:proofErr w:type="spellStart"/>
      <w:r w:rsidRPr="0025770E">
        <w:rPr>
          <w:rFonts w:ascii="Times New Roman" w:hAnsi="Times New Roman" w:cs="Times New Roman"/>
          <w:color w:val="191919"/>
          <w:sz w:val="24"/>
          <w:szCs w:val="24"/>
        </w:rPr>
        <w:t>сформированность</w:t>
      </w:r>
      <w:proofErr w:type="spellEnd"/>
      <w:r w:rsidRPr="0025770E">
        <w:rPr>
          <w:rFonts w:ascii="Times New Roman" w:hAnsi="Times New Roman" w:cs="Times New Roman"/>
          <w:color w:val="191919"/>
          <w:sz w:val="24"/>
          <w:szCs w:val="24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</w:t>
      </w:r>
    </w:p>
    <w:p w:rsidR="00B06908" w:rsidRPr="0025770E" w:rsidRDefault="00B06908" w:rsidP="00B0690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191919"/>
          <w:sz w:val="24"/>
          <w:szCs w:val="24"/>
        </w:rPr>
      </w:pPr>
      <w:r w:rsidRPr="0025770E">
        <w:rPr>
          <w:rFonts w:ascii="Times New Roman" w:hAnsi="Times New Roman" w:cs="Times New Roman"/>
          <w:color w:val="191919"/>
          <w:sz w:val="24"/>
          <w:szCs w:val="24"/>
        </w:rPr>
        <w:t xml:space="preserve">—в познавательной сфере — наличие углублённых представлений о взаимосвязи мира живой и неживой природы, между живыми организмами; об изменениях природной среды под </w:t>
      </w:r>
      <w:proofErr w:type="spellStart"/>
      <w:proofErr w:type="gramStart"/>
      <w:r w:rsidRPr="0025770E">
        <w:rPr>
          <w:rFonts w:ascii="Times New Roman" w:hAnsi="Times New Roman" w:cs="Times New Roman"/>
          <w:color w:val="191919"/>
          <w:sz w:val="24"/>
          <w:szCs w:val="24"/>
        </w:rPr>
        <w:t>воздей</w:t>
      </w:r>
      <w:proofErr w:type="spellEnd"/>
      <w:r w:rsidRPr="0025770E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5770E">
        <w:rPr>
          <w:rFonts w:ascii="Times New Roman" w:hAnsi="Times New Roman" w:cs="Times New Roman"/>
          <w:color w:val="191919"/>
          <w:sz w:val="24"/>
          <w:szCs w:val="24"/>
        </w:rPr>
        <w:t>ствием</w:t>
      </w:r>
      <w:proofErr w:type="spellEnd"/>
      <w:proofErr w:type="gramEnd"/>
      <w:r w:rsidRPr="0025770E">
        <w:rPr>
          <w:rFonts w:ascii="Times New Roman" w:hAnsi="Times New Roman" w:cs="Times New Roman"/>
          <w:color w:val="191919"/>
          <w:sz w:val="24"/>
          <w:szCs w:val="24"/>
        </w:rPr>
        <w:t xml:space="preserve"> человека; освоение базовых естественнонаучных знаний, необходимых для дальней </w:t>
      </w:r>
      <w:proofErr w:type="spellStart"/>
      <w:r w:rsidRPr="0025770E">
        <w:rPr>
          <w:rFonts w:ascii="Times New Roman" w:hAnsi="Times New Roman" w:cs="Times New Roman"/>
          <w:color w:val="191919"/>
          <w:sz w:val="24"/>
          <w:szCs w:val="24"/>
        </w:rPr>
        <w:t>шего</w:t>
      </w:r>
      <w:proofErr w:type="spellEnd"/>
      <w:r w:rsidRPr="0025770E">
        <w:rPr>
          <w:rFonts w:ascii="Times New Roman" w:hAnsi="Times New Roman" w:cs="Times New Roman"/>
          <w:color w:val="191919"/>
          <w:sz w:val="24"/>
          <w:szCs w:val="24"/>
        </w:rPr>
        <w:t xml:space="preserve">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</w:t>
      </w:r>
      <w:proofErr w:type="spellStart"/>
      <w:proofErr w:type="gramStart"/>
      <w:r w:rsidRPr="0025770E">
        <w:rPr>
          <w:rFonts w:ascii="Times New Roman" w:hAnsi="Times New Roman" w:cs="Times New Roman"/>
          <w:color w:val="191919"/>
          <w:sz w:val="24"/>
          <w:szCs w:val="24"/>
        </w:rPr>
        <w:t>практи</w:t>
      </w:r>
      <w:proofErr w:type="spellEnd"/>
      <w:r w:rsidRPr="0025770E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25770E">
        <w:rPr>
          <w:rFonts w:ascii="Times New Roman" w:hAnsi="Times New Roman" w:cs="Times New Roman"/>
          <w:color w:val="191919"/>
          <w:sz w:val="24"/>
          <w:szCs w:val="24"/>
        </w:rPr>
        <w:t>ческих</w:t>
      </w:r>
      <w:proofErr w:type="spellEnd"/>
      <w:proofErr w:type="gramEnd"/>
      <w:r w:rsidRPr="0025770E">
        <w:rPr>
          <w:rFonts w:ascii="Times New Roman" w:hAnsi="Times New Roman" w:cs="Times New Roman"/>
          <w:color w:val="191919"/>
          <w:sz w:val="24"/>
          <w:szCs w:val="24"/>
        </w:rPr>
        <w:t xml:space="preserve"> задач в повседневной жизни, для осознанного соблюдения норм и правил безопасного поведения в природной и </w:t>
      </w:r>
      <w:proofErr w:type="spellStart"/>
      <w:r w:rsidRPr="0025770E">
        <w:rPr>
          <w:rFonts w:ascii="Times New Roman" w:hAnsi="Times New Roman" w:cs="Times New Roman"/>
          <w:color w:val="191919"/>
          <w:sz w:val="24"/>
          <w:szCs w:val="24"/>
        </w:rPr>
        <w:t>социоприродной</w:t>
      </w:r>
      <w:proofErr w:type="spellEnd"/>
      <w:r w:rsidRPr="0025770E">
        <w:rPr>
          <w:rFonts w:ascii="Times New Roman" w:hAnsi="Times New Roman" w:cs="Times New Roman"/>
          <w:color w:val="191919"/>
          <w:sz w:val="24"/>
          <w:szCs w:val="24"/>
        </w:rPr>
        <w:t xml:space="preserve"> среде;</w:t>
      </w:r>
    </w:p>
    <w:p w:rsidR="00B06908" w:rsidRPr="0025770E" w:rsidRDefault="00B06908" w:rsidP="00B0690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191919"/>
          <w:sz w:val="24"/>
          <w:szCs w:val="24"/>
        </w:rPr>
      </w:pPr>
      <w:r w:rsidRPr="0025770E">
        <w:rPr>
          <w:rFonts w:ascii="Times New Roman" w:hAnsi="Times New Roman" w:cs="Times New Roman"/>
          <w:color w:val="191919"/>
          <w:sz w:val="24"/>
          <w:szCs w:val="24"/>
        </w:rPr>
        <w:t>—в трудовой сфере — владение навыками ухода за растениями комнатными и на пришкольном участке, за обитателями живого уголка, за домашними питомцами;</w:t>
      </w:r>
    </w:p>
    <w:p w:rsidR="00B06908" w:rsidRPr="0025770E" w:rsidRDefault="00B06908" w:rsidP="00B0690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191919"/>
          <w:sz w:val="24"/>
          <w:szCs w:val="24"/>
        </w:rPr>
      </w:pPr>
      <w:r w:rsidRPr="0025770E">
        <w:rPr>
          <w:rFonts w:ascii="Times New Roman" w:hAnsi="Times New Roman" w:cs="Times New Roman"/>
          <w:color w:val="191919"/>
          <w:sz w:val="24"/>
          <w:szCs w:val="24"/>
        </w:rPr>
        <w:t>—в эстетической сфере — умение приводить примеры, дополняющие научные данные образами из литературы и искусства;</w:t>
      </w:r>
    </w:p>
    <w:p w:rsidR="00B06908" w:rsidRPr="0025770E" w:rsidRDefault="00B06908" w:rsidP="00B06908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191919"/>
          <w:sz w:val="24"/>
          <w:szCs w:val="24"/>
        </w:rPr>
      </w:pPr>
      <w:r w:rsidRPr="0025770E">
        <w:rPr>
          <w:rFonts w:ascii="Times New Roman" w:hAnsi="Times New Roman" w:cs="Times New Roman"/>
          <w:color w:val="191919"/>
          <w:sz w:val="24"/>
          <w:szCs w:val="24"/>
        </w:rPr>
        <w:t>—в сфере физической культуры — знание элементарных представлений о зависимости здоровья человека, его эмоционального и физического состояния от факторов окружающей среды.</w:t>
      </w:r>
    </w:p>
    <w:p w:rsidR="0025770E" w:rsidRDefault="0025770E" w:rsidP="00B069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770E" w:rsidRDefault="0025770E" w:rsidP="00B069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770E" w:rsidRDefault="0025770E" w:rsidP="00B069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770E" w:rsidRDefault="0025770E" w:rsidP="00B069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7695" w:rsidRDefault="00B06908" w:rsidP="00B06908">
      <w:pPr>
        <w:rPr>
          <w:rFonts w:ascii="Times New Roman" w:hAnsi="Times New Roman" w:cs="Times New Roman"/>
          <w:b/>
          <w:spacing w:val="-21"/>
          <w:sz w:val="28"/>
          <w:szCs w:val="28"/>
        </w:rPr>
      </w:pPr>
      <w:r w:rsidRPr="0025770E">
        <w:rPr>
          <w:rFonts w:ascii="Times New Roman" w:hAnsi="Times New Roman" w:cs="Times New Roman"/>
          <w:b/>
          <w:bCs/>
          <w:sz w:val="28"/>
          <w:szCs w:val="28"/>
        </w:rPr>
        <w:t>2.Содержание курса</w:t>
      </w:r>
      <w:r w:rsidRPr="0025770E">
        <w:rPr>
          <w:rFonts w:ascii="Times New Roman" w:hAnsi="Times New Roman" w:cs="Times New Roman"/>
          <w:b/>
          <w:spacing w:val="-21"/>
          <w:sz w:val="28"/>
          <w:szCs w:val="28"/>
        </w:rPr>
        <w:t xml:space="preserve">       </w:t>
      </w:r>
    </w:p>
    <w:p w:rsidR="00737695" w:rsidRPr="00737695" w:rsidRDefault="00737695" w:rsidP="007376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37695" w:rsidRPr="00737695" w:rsidRDefault="00737695" w:rsidP="007376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«ВВЕДЕНИЕ». (1 час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1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. Вводное занятие: Что такое Экология? Игра «Поле чудес»(1 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программой работы кружка, правилами поведения при проведении практических работ. Практическая работа « Путешествие в мир животных: Игра «Поле чудес»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737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Раздел 1. «ДИКИЕ ЖИВОТНЫЕ» (19 часов)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2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. Заяц - «Длинное ухо» (1 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>Разгадывание загадок, рассказ учителя (матер</w:t>
      </w:r>
      <w:proofErr w:type="gram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з энциклопедии), чтение рассказа </w:t>
      </w:r>
      <w:proofErr w:type="spell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>В.Зотова</w:t>
      </w:r>
      <w:proofErr w:type="spellEnd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«Заяц – беляк», беседа по содержанию рассказа. Практическая работа «знакомство с народными приметами и пословицами».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3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. Лисица. «Лиса Патрикеевна»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с особенностями поведения лисы и использование образа лисицы в народном творчестве разгадывание загадок, чтение рассказа В. Зотова «Лиса», работа по содержанию рассказа.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4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.Серый хищник – волк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Разгадывание ребусов, материал из энциклопедии о волке чтение рассказа </w:t>
      </w:r>
      <w:proofErr w:type="spell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>В.Зотова</w:t>
      </w:r>
      <w:proofErr w:type="spellEnd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«Волк», работа по содержанию рассказа, разбор фразеологизмов, Практическая работа в группах - «Раскрась»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5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. Хозяин леса – медведь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Разгадывание загадок, рассказ учителя (материал из энциклопедии), чтение рассказа </w:t>
      </w:r>
      <w:proofErr w:type="spell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>В.Зотова</w:t>
      </w:r>
      <w:proofErr w:type="spellEnd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«Медведь», беседа по содержанию рассказа, знакомство с народными приметами и пословицами. Составление портрета «Бурый медведь».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6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. Любознательный зверёк – белка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Познакомить с особенностями поведения белки, разгадывание загадок, рассказ </w:t>
      </w:r>
      <w:proofErr w:type="spell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>В.Зотова</w:t>
      </w:r>
      <w:proofErr w:type="spellEnd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«Белка», Работа в группах – «Собери мозаику» </w:t>
      </w:r>
    </w:p>
    <w:p w:rsidR="00737695" w:rsidRPr="00737695" w:rsidRDefault="00737695" w:rsidP="00737695">
      <w:pPr>
        <w:pStyle w:val="Default"/>
        <w:jc w:val="both"/>
      </w:pPr>
      <w:r w:rsidRPr="00737695">
        <w:rPr>
          <w:b/>
        </w:rPr>
        <w:t>Тема 7</w:t>
      </w:r>
      <w:r w:rsidRPr="00737695">
        <w:t xml:space="preserve">. Куница - охотник на белок (1час) Знакомство с куницей, рассказ </w:t>
      </w:r>
      <w:proofErr w:type="spellStart"/>
      <w:r w:rsidRPr="00737695">
        <w:t>В.Бианки</w:t>
      </w:r>
      <w:proofErr w:type="spellEnd"/>
      <w:r w:rsidRPr="00737695">
        <w:t xml:space="preserve"> «Куница за белкой», отгадывание кроссворда Творческая работа «Придумай загадку»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8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. Лесной красавец – лось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Загадки, рассказ учителя (материал из энциклопедии) чтение рассказа В. Зотова «Лось» работа по содержанию рассказа, работа в группах - Панно «Лесной красавец»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9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. Сердитый недотрога - ёж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Разгадывание загадок, материал из энциклопедии, рассказ </w:t>
      </w:r>
      <w:proofErr w:type="spell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>В.Зотова</w:t>
      </w:r>
      <w:proofErr w:type="spellEnd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«Ёж» Игра: «В гости к ёжику с подарком». Творческая работа «Вылепи ёжика»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10.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Подземный житель – крот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Разгадывание загадок, материал из энциклопедии, рассказ </w:t>
      </w:r>
      <w:proofErr w:type="spell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>В.Зотова</w:t>
      </w:r>
      <w:proofErr w:type="spellEnd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«Земляные холмики» Игра: «Поле чудес»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11.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Вс</w:t>
      </w:r>
      <w:r>
        <w:rPr>
          <w:rFonts w:ascii="Times New Roman" w:hAnsi="Times New Roman" w:cs="Times New Roman"/>
          <w:color w:val="000000"/>
          <w:sz w:val="24"/>
          <w:szCs w:val="24"/>
        </w:rPr>
        <w:t>еядное животное — барсук (1час)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Разгадывание кроссвордов, загадок, картинок с изображением животных. Рассказ учителя о барсуке. Чтение рассказа В. Зотова « Барсук», беседа по рассказу. Работа в группах «Собери мозаику»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12.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Бобр-строитель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Картинки с изображением бобра, разгадывание загадок, рассказ учителя о бобрах Чтение рассказа В. Зотова «Бобр», работа над скороговорками и народными приметами.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13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. Запасливый бурундук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>Знакомство с бурундуком, разгадывание кроссворда, рассказ учителя о бурундуке. Чтение рассказа В. Зотова «Бурундук». Работа над словесным описанием</w:t>
      </w:r>
      <w:proofErr w:type="gram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беседа.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14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. Кабан - дикий родственник домашней свиньи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диким кабаном, разгадывание загадок, чтение рассказа </w:t>
      </w:r>
      <w:proofErr w:type="spell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>В.Зотова</w:t>
      </w:r>
      <w:proofErr w:type="spellEnd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>Кабан»</w:t>
      </w:r>
      <w:proofErr w:type="gram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737695">
        <w:rPr>
          <w:rFonts w:ascii="Times New Roman" w:hAnsi="Times New Roman" w:cs="Times New Roman"/>
          <w:color w:val="000000"/>
          <w:sz w:val="24"/>
          <w:szCs w:val="24"/>
        </w:rPr>
        <w:t>онкурс</w:t>
      </w:r>
      <w:proofErr w:type="spellEnd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«Кто?, Где ?, Когда?.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15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. Мышка-норушка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>Знакомство с мышью, сообщения учащихся, разгадывание кроссворда, загадок. Чтение рассказа В. Зотова «Мышь» или «</w:t>
      </w:r>
      <w:proofErr w:type="spell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>Полёвка»</w:t>
      </w:r>
      <w:proofErr w:type="gram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737695">
        <w:rPr>
          <w:rFonts w:ascii="Times New Roman" w:hAnsi="Times New Roman" w:cs="Times New Roman"/>
          <w:color w:val="000000"/>
          <w:sz w:val="24"/>
          <w:szCs w:val="24"/>
        </w:rPr>
        <w:t>азучивание</w:t>
      </w:r>
      <w:proofErr w:type="spellEnd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стихотворения «Вышли мышки как-то раз», сценка «Теремок».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16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. Рысь - родственник кошки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дикой кошкой – рысью, разгадывание загадок, «Где живут рыси?» работа с картой России. Сравнение домашней кошки с рысью, чтение рассказа В. Зотова «Рысь», рисование домашней кошки или рыси.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17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. Соболь - «дорогой» зверёк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Разгадывание кроссворда, знакомство с куницей, работа с картой России, чтение рассказа В. Зотова «Соболь», игра «Эти забавные животные».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18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. Тигр - самая большая кошка на Земле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Знакомство с самой большой кошкой – тигром. Разгадывание ребусов, загадок. Фонограмма звуков джунглей и рёва тигра. Чтение рассказа </w:t>
      </w:r>
      <w:proofErr w:type="spell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>В.Зотова</w:t>
      </w:r>
      <w:proofErr w:type="spellEnd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«Тигр». Составление портрета.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19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. Косуля - самый маленький европейский олень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Рассказ учителя о косуле, разгадывание кроссворда, загадок. Чтение рассказа </w:t>
      </w:r>
      <w:proofErr w:type="spell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>В.Бианки</w:t>
      </w:r>
      <w:proofErr w:type="spellEnd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«Снежный взрыв и спасённая косуля». Игра «Мордочка, хвост и четыре ноги».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20.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Обобщающий урок о диких животных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Беседа. Игра «Угадай по описанию», разгадывание кроссворда, ребусов. Игра «Чьё это меню?» Викторина «Эти забавные животные», чтение стихов о животных.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695" w:rsidRPr="00737695" w:rsidRDefault="00737695" w:rsidP="007376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«ПЕРНАТЫЕ ЖИТЕЛИ» </w:t>
      </w:r>
      <w:proofErr w:type="gramStart"/>
      <w:r w:rsidRPr="00737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gramEnd"/>
      <w:r w:rsidRPr="007376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часов)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21.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Воробей </w:t>
      </w:r>
      <w:r w:rsidRPr="0073769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самая распространённая птица на Земле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маленькой птичкой нашей страны – воробьём. Загадки, пословицы, </w:t>
      </w:r>
      <w:proofErr w:type="gram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>на-родные</w:t>
      </w:r>
      <w:proofErr w:type="gramEnd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приметы. Чтение и анализ стихотворения «Где обедал воробей?»</w:t>
      </w: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22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. Ворона - «интеллектуальная» птица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Картинки с изображением вороны, загадки, народные приметы. Чтение и анализ рассказа </w:t>
      </w:r>
      <w:proofErr w:type="spell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>В.Зотова</w:t>
      </w:r>
      <w:proofErr w:type="spellEnd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«Ворона». Составление портрета.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23.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Ворон - красивая, умная птица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>Картинки с изображением ворона, ребус, книги о вороне. Чтение и анализ рассказа В. Зотова «Ворон»</w:t>
      </w:r>
      <w:proofErr w:type="gram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37695">
        <w:rPr>
          <w:rFonts w:ascii="Times New Roman" w:hAnsi="Times New Roman" w:cs="Times New Roman"/>
          <w:color w:val="000000"/>
          <w:sz w:val="24"/>
          <w:szCs w:val="24"/>
        </w:rPr>
        <w:t>Работа в группах «Рисование ворона»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24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. Сорока - белобока - «лесная сплетница»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Слайды с изображением сороки, загадки, пословицы, поговорки. Чтение и анализ рассказа </w:t>
      </w:r>
      <w:proofErr w:type="spell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>В.Зотова</w:t>
      </w:r>
      <w:proofErr w:type="spellEnd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«Сорока» Чтение стихотворения «Сорока - </w:t>
      </w:r>
      <w:proofErr w:type="spell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>Трещётка</w:t>
      </w:r>
      <w:proofErr w:type="spellEnd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25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. «Лесной доктор» - дятел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>Вводная беседа: Кто же это «Лесной доктор»?, загадки, работа над скороговорками пословицами, поговорками</w:t>
      </w:r>
      <w:proofErr w:type="gram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народными приметами. Чтение и анализ рассказа В. Зотова «Дятел».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26.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Соловей - «великий маэстро»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соловьём, сообщения учеников, загадки, народные приметы. Беседа «Жизнь на птичьих правах». Чтение и анализ рассказа В. Зотова «Соловей».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27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. Галка - городская птица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Беседа о галке, сообщения учеников, разгадывание кроссворда и загадок, народные приметы. Чтение и анализ рассказа В. Зотова «Галка». Работа в группах «Собираем мозаику».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28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. Загадочная птица - кукушка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>Слайды с изображением кукушки, сообщения учеников, разгадывание загадок</w:t>
      </w:r>
      <w:proofErr w:type="gram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Чтение и анализ рассказа В. Зотова «Кукушка» или В. Бианки «Кукушонок» .Работа над народными приметами и поговорками. Беседа «Гнёзда и птенцы».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29.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«Пернатая кошка» - сова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«Пернатой кошкой»- совой, сообщения учеников. Разгадывание загадок. Чтение и анализ рассказа В. Зотова «Сова». Работа над народными приметами. Игра «Кто и что ест?»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30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. Любимая птица – снегирь (1час)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>Беседа о маленькой и красивой птице – снегире. Разгадывание загадок. Чтение и анализ рассказа В. Зотова «Снегирь»</w:t>
      </w:r>
      <w:proofErr w:type="gramStart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Работа над пословицами и народными приметами. Рисование ярких птиц. </w:t>
      </w:r>
    </w:p>
    <w:p w:rsidR="00EB4AF7" w:rsidRPr="00737695" w:rsidRDefault="00737695" w:rsidP="00EB4A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31.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4AF7"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«Сестрицы-синицы» - самые полезные птички России (1час) </w:t>
      </w:r>
    </w:p>
    <w:p w:rsidR="00737695" w:rsidRPr="00737695" w:rsidRDefault="00EB4AF7" w:rsidP="00EB4A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Беседа о красивой птице – синичке. Разгадывание загадок. Чтение и анализ рассказа В. Зотова «Синица». Работа над пословицами и народными приметами. Чтение стихотворения «Дружные сестрички – жёлтые синички». Рисование птиц с яркими клювами. </w:t>
      </w:r>
    </w:p>
    <w:p w:rsidR="00EB4AF7" w:rsidRPr="00737695" w:rsidRDefault="00737695" w:rsidP="00EB4A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32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4AF7"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«Сестрицы-синицы» - самые полезные птички России (1час) </w:t>
      </w:r>
    </w:p>
    <w:p w:rsidR="00EB4AF7" w:rsidRPr="00737695" w:rsidRDefault="00EB4AF7" w:rsidP="00EB4A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Беседа о красивой птице – синичке. Разгадывание загадок. Чтение и анализ рассказа В. Зотова «Синица». Работа над пословицами и народными приметами. Чтение стихотворения «Дружные сестрички – жёлтые синички». Рисование птиц с яркими клювами. </w:t>
      </w:r>
    </w:p>
    <w:p w:rsidR="00737695" w:rsidRPr="00EB4AF7" w:rsidRDefault="00737695" w:rsidP="00737695">
      <w:pPr>
        <w:shd w:val="clear" w:color="auto" w:fill="FFFFFF"/>
        <w:spacing w:after="0" w:line="360" w:lineRule="auto"/>
        <w:ind w:right="600" w:hanging="704"/>
        <w:rPr>
          <w:rFonts w:ascii="Times New Roman" w:hAnsi="Times New Roman" w:cs="Times New Roman"/>
          <w:b/>
          <w:bCs/>
          <w:smallCaps/>
          <w:spacing w:val="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Тема 33.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08D0">
        <w:rPr>
          <w:rFonts w:ascii="Times New Roman" w:hAnsi="Times New Roman" w:cs="Times New Roman"/>
          <w:color w:val="000000"/>
          <w:sz w:val="24"/>
          <w:szCs w:val="24"/>
        </w:rPr>
        <w:t>«Золотая птица» — иволга</w:t>
      </w:r>
      <w:r w:rsidRPr="00737695">
        <w:t xml:space="preserve"> </w:t>
      </w:r>
      <w:r w:rsidRPr="00EB4AF7">
        <w:rPr>
          <w:rStyle w:val="a4"/>
          <w:rFonts w:ascii="Times New Roman" w:hAnsi="Times New Roman" w:cs="Times New Roman"/>
          <w:b w:val="0"/>
        </w:rPr>
        <w:t>Беседа учителя, сообщения учеников, разгадывание  кроссворда и загадок. Чтение и анализ рассказа В. Зотова «Иволга». Работа над народными  приметами. Игра «птичьи расцветки».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34</w:t>
      </w:r>
      <w:r w:rsidRPr="00737695">
        <w:rPr>
          <w:rFonts w:ascii="Times New Roman" w:hAnsi="Times New Roman" w:cs="Times New Roman"/>
          <w:b/>
          <w:color w:val="000000"/>
          <w:sz w:val="24"/>
          <w:szCs w:val="24"/>
        </w:rPr>
        <w:t>. .</w:t>
      </w:r>
      <w:r w:rsidRPr="00737695">
        <w:rPr>
          <w:rFonts w:ascii="Times New Roman" w:hAnsi="Times New Roman" w:cs="Times New Roman"/>
          <w:color w:val="000000"/>
          <w:sz w:val="24"/>
          <w:szCs w:val="24"/>
        </w:rPr>
        <w:t xml:space="preserve"> Обобщающее занятие о птицах. Лесные открытия.  КВН - крылатая компания. (1час) Рассказ – беседа «О чём поют птицы. Разгадывание загадок и ребусов. Игра – соревнование «Знатоки птиц». Конкурс «Назови всех птиц на картинке». Пропеть отрывок из песни о птицах. Конкурс «Кто так поёт?». Конкурс «Почему их так зовут? </w:t>
      </w: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695" w:rsidRPr="00737695" w:rsidRDefault="00737695" w:rsidP="007376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770E" w:rsidRPr="00737695" w:rsidRDefault="00B06908" w:rsidP="00B06908">
      <w:pPr>
        <w:rPr>
          <w:rFonts w:ascii="Times New Roman" w:hAnsi="Times New Roman" w:cs="Times New Roman"/>
          <w:b/>
          <w:sz w:val="28"/>
          <w:szCs w:val="28"/>
        </w:rPr>
      </w:pPr>
      <w:r w:rsidRPr="0025770E">
        <w:rPr>
          <w:rFonts w:ascii="Times New Roman" w:hAnsi="Times New Roman" w:cs="Times New Roman"/>
          <w:b/>
          <w:spacing w:val="-2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B06908" w:rsidRPr="00737695" w:rsidRDefault="00B06908" w:rsidP="00AC3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695">
        <w:rPr>
          <w:rFonts w:ascii="Times New Roman" w:hAnsi="Times New Roman" w:cs="Times New Roman"/>
          <w:b/>
          <w:sz w:val="28"/>
          <w:szCs w:val="28"/>
        </w:rPr>
        <w:t>3.Тематическое планирование  по внеурочной деятельности                                 «</w:t>
      </w:r>
      <w:proofErr w:type="gramStart"/>
      <w:r w:rsidRPr="00737695">
        <w:rPr>
          <w:rFonts w:ascii="Times New Roman" w:hAnsi="Times New Roman" w:cs="Times New Roman"/>
          <w:b/>
          <w:sz w:val="28"/>
          <w:szCs w:val="28"/>
        </w:rPr>
        <w:t>Земля-наш</w:t>
      </w:r>
      <w:proofErr w:type="gramEnd"/>
      <w:r w:rsidRPr="00737695">
        <w:rPr>
          <w:rFonts w:ascii="Times New Roman" w:hAnsi="Times New Roman" w:cs="Times New Roman"/>
          <w:b/>
          <w:sz w:val="28"/>
          <w:szCs w:val="28"/>
        </w:rPr>
        <w:t xml:space="preserve"> дом»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9073"/>
        <w:gridCol w:w="850"/>
      </w:tblGrid>
      <w:tr w:rsidR="00B06908" w:rsidRPr="00F908D0" w:rsidTr="00737695">
        <w:tc>
          <w:tcPr>
            <w:tcW w:w="850" w:type="dxa"/>
            <w:tcBorders>
              <w:right w:val="single" w:sz="4" w:space="0" w:color="auto"/>
            </w:tcBorders>
          </w:tcPr>
          <w:p w:rsidR="00B06908" w:rsidRPr="00737695" w:rsidRDefault="00B06908" w:rsidP="00953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376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3769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073" w:type="dxa"/>
            <w:tcBorders>
              <w:left w:val="single" w:sz="4" w:space="0" w:color="auto"/>
              <w:right w:val="single" w:sz="4" w:space="0" w:color="auto"/>
            </w:tcBorders>
          </w:tcPr>
          <w:p w:rsidR="00B06908" w:rsidRPr="00737695" w:rsidRDefault="00B06908" w:rsidP="00953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95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занятия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6908" w:rsidRPr="00737695" w:rsidRDefault="00B06908" w:rsidP="00953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9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</w:t>
            </w:r>
          </w:p>
        </w:tc>
      </w:tr>
      <w:tr w:rsidR="00B06908" w:rsidRPr="00F908D0" w:rsidTr="00737695">
        <w:tc>
          <w:tcPr>
            <w:tcW w:w="850" w:type="dxa"/>
            <w:tcBorders>
              <w:right w:val="single" w:sz="4" w:space="0" w:color="auto"/>
            </w:tcBorders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right w:val="single" w:sz="4" w:space="0" w:color="auto"/>
            </w:tcBorders>
          </w:tcPr>
          <w:p w:rsidR="00B06908" w:rsidRPr="00AC3CC2" w:rsidRDefault="00B06908" w:rsidP="0095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C2">
              <w:rPr>
                <w:rFonts w:ascii="Times New Roman" w:hAnsi="Times New Roman" w:cs="Times New Roman"/>
                <w:b/>
                <w:sz w:val="24"/>
                <w:szCs w:val="24"/>
              </w:rPr>
              <w:t>1.   Введение     (1 час)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6908" w:rsidRPr="00F908D0" w:rsidRDefault="00B06908" w:rsidP="0095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08" w:rsidRPr="00F908D0" w:rsidTr="00737695">
        <w:tc>
          <w:tcPr>
            <w:tcW w:w="850" w:type="dxa"/>
            <w:tcBorders>
              <w:right w:val="single" w:sz="4" w:space="0" w:color="auto"/>
            </w:tcBorders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3" w:type="dxa"/>
            <w:tcBorders>
              <w:left w:val="single" w:sz="4" w:space="0" w:color="auto"/>
              <w:right w:val="single" w:sz="4" w:space="0" w:color="auto"/>
            </w:tcBorders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Вводное занятие: Что такое Экология? Игра «Поле </w:t>
            </w:r>
            <w:r w:rsidRPr="00F908D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чудес»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  <w:tcBorders>
              <w:right w:val="single" w:sz="4" w:space="0" w:color="auto"/>
            </w:tcBorders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right w:val="single" w:sz="4" w:space="0" w:color="auto"/>
            </w:tcBorders>
          </w:tcPr>
          <w:p w:rsidR="00B06908" w:rsidRPr="00AC3CC2" w:rsidRDefault="00B06908" w:rsidP="0095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C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2.   Дикие животные  </w:t>
            </w:r>
            <w:proofErr w:type="gramStart"/>
            <w:r w:rsidRPr="00AC3CC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AC3CC2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19 часов)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6908" w:rsidRPr="00F908D0" w:rsidRDefault="00B06908" w:rsidP="00953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08" w:rsidRPr="00F908D0" w:rsidTr="00737695">
        <w:tc>
          <w:tcPr>
            <w:tcW w:w="850" w:type="dxa"/>
            <w:tcBorders>
              <w:right w:val="single" w:sz="4" w:space="0" w:color="auto"/>
            </w:tcBorders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3" w:type="dxa"/>
            <w:tcBorders>
              <w:left w:val="single" w:sz="4" w:space="0" w:color="auto"/>
              <w:right w:val="single" w:sz="4" w:space="0" w:color="auto"/>
            </w:tcBorders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Заяц - «Длинное ухо»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Лисица. «Лиса Патрикеевна»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Серый хищник - волк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Хозяин леса - медведь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ind w:right="29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Любознательный зверёк </w:t>
            </w:r>
            <w:proofErr w:type="gramStart"/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908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proofErr w:type="gramEnd"/>
            <w:r w:rsidRPr="00F908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елка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Куница - охотник на белок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 красавец - лось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Сердитый недотрог</w:t>
            </w:r>
            <w:proofErr w:type="gramStart"/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ёж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Подземный житель - крот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ind w:right="16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Всеядное животное — бар</w:t>
            </w: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08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сук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Бобр-строитель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Запасливый бурундук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Кабан - дикий родственник </w:t>
            </w:r>
            <w:r w:rsidRPr="00F90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домашней свиньи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Мышка-норушка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Рысь - родственник кошки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Соболь - «дорогой» зверёк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ind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Тигр - самая большая кош</w:t>
            </w: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0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 на Земле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ind w:right="6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Косуля - самый маленький </w:t>
            </w:r>
            <w:r w:rsidRPr="00F90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европейский олень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  <w:tcBorders>
              <w:right w:val="single" w:sz="4" w:space="0" w:color="auto"/>
            </w:tcBorders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3" w:type="dxa"/>
            <w:tcBorders>
              <w:left w:val="single" w:sz="4" w:space="0" w:color="auto"/>
              <w:right w:val="single" w:sz="4" w:space="0" w:color="auto"/>
            </w:tcBorders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ind w:right="14"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Обобщающие</w:t>
            </w:r>
            <w:proofErr w:type="gramEnd"/>
            <w:r w:rsidRPr="00F90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занятие о диких </w:t>
            </w:r>
            <w:r w:rsidRPr="00F90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животных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rPr>
          <w:gridAfter w:val="1"/>
          <w:wAfter w:w="850" w:type="dxa"/>
        </w:trPr>
        <w:tc>
          <w:tcPr>
            <w:tcW w:w="850" w:type="dxa"/>
            <w:tcBorders>
              <w:right w:val="single" w:sz="4" w:space="0" w:color="auto"/>
            </w:tcBorders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3" w:type="dxa"/>
            <w:tcBorders>
              <w:left w:val="single" w:sz="4" w:space="0" w:color="auto"/>
              <w:right w:val="single" w:sz="4" w:space="0" w:color="auto"/>
            </w:tcBorders>
          </w:tcPr>
          <w:p w:rsidR="00B06908" w:rsidRPr="00AC3CC2" w:rsidRDefault="00B06908" w:rsidP="00953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C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3.   Пернатые  жители   (14 часов)</w:t>
            </w:r>
          </w:p>
        </w:tc>
      </w:tr>
      <w:tr w:rsidR="00B06908" w:rsidRPr="00F908D0" w:rsidTr="00737695">
        <w:tc>
          <w:tcPr>
            <w:tcW w:w="850" w:type="dxa"/>
            <w:tcBorders>
              <w:right w:val="single" w:sz="4" w:space="0" w:color="auto"/>
            </w:tcBorders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73" w:type="dxa"/>
            <w:tcBorders>
              <w:left w:val="single" w:sz="4" w:space="0" w:color="auto"/>
              <w:right w:val="single" w:sz="4" w:space="0" w:color="auto"/>
            </w:tcBorders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ind w:left="5"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Воробей </w:t>
            </w:r>
            <w:r w:rsidRPr="00F908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самая распро</w:t>
            </w: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0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странённая птица на Земле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ind w:left="5" w:right="1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Ворона - «интеллектуаль</w:t>
            </w: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08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ная» птица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ind w:left="5" w:right="15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 - красивая, умная </w:t>
            </w:r>
            <w:r w:rsidRPr="00F908D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птица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Сорока-белобока</w:t>
            </w:r>
            <w:proofErr w:type="gramEnd"/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«лесная </w:t>
            </w:r>
            <w:r w:rsidRPr="00F90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сплетница»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«Лесной доктор» - дятел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ind w:left="5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Соловей - «великий маэст</w:t>
            </w: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08D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ро»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Галка - городская птица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ind w:right="8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Загадочная птица - кукуш</w:t>
            </w: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08D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«Пернатая кошка» - сова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Любимая птица - снегирь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73" w:type="dxa"/>
          </w:tcPr>
          <w:p w:rsidR="00B06908" w:rsidRPr="00F908D0" w:rsidRDefault="00EB4AF7" w:rsidP="009539F1">
            <w:pPr>
              <w:shd w:val="clear" w:color="auto" w:fill="FFFFFF"/>
              <w:spacing w:line="360" w:lineRule="auto"/>
              <w:ind w:left="5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добрый сосед - скво</w:t>
            </w: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0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рец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73" w:type="dxa"/>
          </w:tcPr>
          <w:p w:rsidR="00B06908" w:rsidRPr="00F908D0" w:rsidRDefault="00EB4AF7" w:rsidP="00EB4AF7">
            <w:pPr>
              <w:shd w:val="clear" w:color="auto" w:fill="FFFFFF"/>
              <w:spacing w:line="360" w:lineRule="auto"/>
              <w:ind w:left="10" w:right="14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«Сестрицы-синицы» - са</w:t>
            </w: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0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мые полезные птички Рос</w:t>
            </w:r>
            <w:r w:rsidRPr="00F90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908D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сии</w:t>
            </w: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птица» — иволга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908" w:rsidRPr="00F908D0" w:rsidTr="00737695">
        <w:tc>
          <w:tcPr>
            <w:tcW w:w="850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73" w:type="dxa"/>
          </w:tcPr>
          <w:p w:rsidR="00B06908" w:rsidRPr="00F908D0" w:rsidRDefault="00B06908" w:rsidP="009539F1">
            <w:pPr>
              <w:shd w:val="clear" w:color="auto" w:fill="FFFFFF"/>
              <w:spacing w:line="360" w:lineRule="auto"/>
              <w:ind w:left="10" w:right="55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Обобщающее занятие </w:t>
            </w:r>
            <w:r w:rsidRPr="00F90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птицах</w:t>
            </w:r>
          </w:p>
        </w:tc>
        <w:tc>
          <w:tcPr>
            <w:tcW w:w="850" w:type="dxa"/>
          </w:tcPr>
          <w:p w:rsidR="00B06908" w:rsidRPr="00F908D0" w:rsidRDefault="00B06908" w:rsidP="00953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6908" w:rsidRPr="00F908D0" w:rsidRDefault="00B06908" w:rsidP="00B0690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06908" w:rsidRPr="00F908D0" w:rsidRDefault="00B06908" w:rsidP="00B06908">
      <w:pPr>
        <w:rPr>
          <w:rFonts w:ascii="Times New Roman" w:hAnsi="Times New Roman" w:cs="Times New Roman"/>
          <w:sz w:val="24"/>
          <w:szCs w:val="24"/>
        </w:rPr>
      </w:pPr>
    </w:p>
    <w:p w:rsidR="00B06908" w:rsidRPr="00F908D0" w:rsidRDefault="00B06908" w:rsidP="00B06908">
      <w:pPr>
        <w:rPr>
          <w:rFonts w:ascii="Times New Roman" w:hAnsi="Times New Roman" w:cs="Times New Roman"/>
          <w:sz w:val="24"/>
          <w:szCs w:val="24"/>
        </w:rPr>
      </w:pPr>
    </w:p>
    <w:p w:rsidR="00B06908" w:rsidRPr="00F908D0" w:rsidRDefault="00B06908" w:rsidP="00B06908">
      <w:pPr>
        <w:rPr>
          <w:rFonts w:ascii="Times New Roman" w:hAnsi="Times New Roman" w:cs="Times New Roman"/>
          <w:sz w:val="24"/>
          <w:szCs w:val="24"/>
        </w:rPr>
      </w:pPr>
    </w:p>
    <w:p w:rsidR="00B06908" w:rsidRPr="00F908D0" w:rsidRDefault="00B06908" w:rsidP="00B06908">
      <w:pPr>
        <w:rPr>
          <w:rFonts w:ascii="Times New Roman" w:hAnsi="Times New Roman" w:cs="Times New Roman"/>
          <w:sz w:val="24"/>
          <w:szCs w:val="24"/>
        </w:rPr>
      </w:pPr>
    </w:p>
    <w:p w:rsidR="00B06908" w:rsidRDefault="00B06908" w:rsidP="00B06908">
      <w:pPr>
        <w:rPr>
          <w:rFonts w:ascii="Times New Roman" w:hAnsi="Times New Roman" w:cs="Times New Roman"/>
          <w:sz w:val="24"/>
          <w:szCs w:val="24"/>
        </w:rPr>
      </w:pPr>
    </w:p>
    <w:p w:rsidR="00A30D26" w:rsidRDefault="00A30D26" w:rsidP="00B06908">
      <w:pPr>
        <w:rPr>
          <w:rFonts w:ascii="Times New Roman" w:hAnsi="Times New Roman" w:cs="Times New Roman"/>
          <w:sz w:val="24"/>
          <w:szCs w:val="24"/>
        </w:rPr>
      </w:pPr>
    </w:p>
    <w:p w:rsidR="00A30D26" w:rsidRDefault="00A30D26" w:rsidP="00B06908">
      <w:pPr>
        <w:rPr>
          <w:rFonts w:ascii="Times New Roman" w:hAnsi="Times New Roman" w:cs="Times New Roman"/>
          <w:sz w:val="24"/>
          <w:szCs w:val="24"/>
        </w:rPr>
      </w:pPr>
    </w:p>
    <w:p w:rsidR="00A30D26" w:rsidRDefault="00A30D26" w:rsidP="00B06908">
      <w:pPr>
        <w:rPr>
          <w:rFonts w:ascii="Times New Roman" w:hAnsi="Times New Roman" w:cs="Times New Roman"/>
          <w:sz w:val="24"/>
          <w:szCs w:val="24"/>
        </w:rPr>
      </w:pPr>
    </w:p>
    <w:p w:rsidR="00A30D26" w:rsidRDefault="00A30D26" w:rsidP="00B06908">
      <w:pPr>
        <w:rPr>
          <w:rFonts w:ascii="Times New Roman" w:hAnsi="Times New Roman" w:cs="Times New Roman"/>
          <w:sz w:val="24"/>
          <w:szCs w:val="24"/>
        </w:rPr>
      </w:pPr>
    </w:p>
    <w:p w:rsidR="00A30D26" w:rsidRDefault="00A30D26" w:rsidP="00B06908">
      <w:pPr>
        <w:rPr>
          <w:rFonts w:ascii="Times New Roman" w:hAnsi="Times New Roman" w:cs="Times New Roman"/>
          <w:sz w:val="24"/>
          <w:szCs w:val="24"/>
        </w:rPr>
      </w:pPr>
    </w:p>
    <w:p w:rsidR="00A30D26" w:rsidRDefault="00A30D26" w:rsidP="00B06908">
      <w:pPr>
        <w:rPr>
          <w:rFonts w:ascii="Times New Roman" w:hAnsi="Times New Roman" w:cs="Times New Roman"/>
          <w:sz w:val="24"/>
          <w:szCs w:val="24"/>
        </w:rPr>
      </w:pPr>
    </w:p>
    <w:p w:rsidR="00A30D26" w:rsidRDefault="00A30D26" w:rsidP="00B06908">
      <w:pPr>
        <w:rPr>
          <w:rFonts w:ascii="Times New Roman" w:hAnsi="Times New Roman" w:cs="Times New Roman"/>
          <w:sz w:val="24"/>
          <w:szCs w:val="24"/>
        </w:rPr>
      </w:pPr>
    </w:p>
    <w:p w:rsidR="00A30D26" w:rsidRDefault="00A30D26" w:rsidP="00B06908">
      <w:pPr>
        <w:rPr>
          <w:rFonts w:ascii="Times New Roman" w:hAnsi="Times New Roman" w:cs="Times New Roman"/>
          <w:sz w:val="24"/>
          <w:szCs w:val="24"/>
        </w:rPr>
      </w:pPr>
    </w:p>
    <w:p w:rsidR="00A30D26" w:rsidRDefault="00A30D26" w:rsidP="00B06908">
      <w:pPr>
        <w:rPr>
          <w:rFonts w:ascii="Times New Roman" w:hAnsi="Times New Roman" w:cs="Times New Roman"/>
          <w:sz w:val="24"/>
          <w:szCs w:val="24"/>
        </w:rPr>
      </w:pPr>
    </w:p>
    <w:p w:rsidR="00A30D26" w:rsidRDefault="00A30D26" w:rsidP="00B06908">
      <w:pPr>
        <w:rPr>
          <w:rFonts w:ascii="Times New Roman" w:hAnsi="Times New Roman" w:cs="Times New Roman"/>
          <w:sz w:val="24"/>
          <w:szCs w:val="24"/>
        </w:rPr>
      </w:pPr>
    </w:p>
    <w:p w:rsidR="00A30D26" w:rsidRDefault="00A30D26" w:rsidP="00B06908">
      <w:pPr>
        <w:rPr>
          <w:rFonts w:ascii="Times New Roman" w:hAnsi="Times New Roman" w:cs="Times New Roman"/>
          <w:sz w:val="24"/>
          <w:szCs w:val="24"/>
        </w:rPr>
      </w:pPr>
    </w:p>
    <w:p w:rsidR="00A30D26" w:rsidRDefault="00A30D26" w:rsidP="00B06908">
      <w:pPr>
        <w:rPr>
          <w:rFonts w:ascii="Times New Roman" w:hAnsi="Times New Roman" w:cs="Times New Roman"/>
          <w:sz w:val="24"/>
          <w:szCs w:val="24"/>
        </w:rPr>
      </w:pPr>
    </w:p>
    <w:p w:rsidR="00A30D26" w:rsidRDefault="00A30D26" w:rsidP="00B06908">
      <w:pPr>
        <w:rPr>
          <w:rFonts w:ascii="Times New Roman" w:hAnsi="Times New Roman" w:cs="Times New Roman"/>
          <w:sz w:val="24"/>
          <w:szCs w:val="24"/>
        </w:rPr>
      </w:pPr>
    </w:p>
    <w:p w:rsidR="00A30D26" w:rsidRDefault="00A30D26" w:rsidP="00B06908">
      <w:pPr>
        <w:rPr>
          <w:rFonts w:ascii="Times New Roman" w:hAnsi="Times New Roman" w:cs="Times New Roman"/>
          <w:sz w:val="24"/>
          <w:szCs w:val="24"/>
        </w:rPr>
      </w:pPr>
    </w:p>
    <w:p w:rsidR="00A30D26" w:rsidRDefault="00A30D26" w:rsidP="00B06908">
      <w:pPr>
        <w:rPr>
          <w:rFonts w:ascii="Times New Roman" w:hAnsi="Times New Roman" w:cs="Times New Roman"/>
          <w:sz w:val="24"/>
          <w:szCs w:val="24"/>
        </w:rPr>
      </w:pPr>
    </w:p>
    <w:p w:rsidR="00A30D26" w:rsidRDefault="00A30D26" w:rsidP="00B06908">
      <w:pPr>
        <w:rPr>
          <w:rFonts w:ascii="Times New Roman" w:hAnsi="Times New Roman" w:cs="Times New Roman"/>
          <w:sz w:val="24"/>
          <w:szCs w:val="24"/>
        </w:rPr>
      </w:pPr>
    </w:p>
    <w:p w:rsidR="00A30D26" w:rsidRPr="00737695" w:rsidRDefault="00A30D26" w:rsidP="003705B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3705B1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  <w:r w:rsidRPr="00737695">
        <w:rPr>
          <w:rFonts w:ascii="Times New Roman" w:hAnsi="Times New Roman" w:cs="Times New Roman"/>
          <w:b/>
          <w:sz w:val="28"/>
          <w:szCs w:val="28"/>
        </w:rPr>
        <w:t>внеурочной деятельности                                 «</w:t>
      </w:r>
      <w:proofErr w:type="gramStart"/>
      <w:r w:rsidRPr="00737695">
        <w:rPr>
          <w:rFonts w:ascii="Times New Roman" w:hAnsi="Times New Roman" w:cs="Times New Roman"/>
          <w:b/>
          <w:sz w:val="28"/>
          <w:szCs w:val="28"/>
        </w:rPr>
        <w:t>Земля-н</w:t>
      </w:r>
      <w:r>
        <w:rPr>
          <w:rFonts w:ascii="Times New Roman" w:hAnsi="Times New Roman" w:cs="Times New Roman"/>
          <w:b/>
          <w:sz w:val="28"/>
          <w:szCs w:val="28"/>
        </w:rPr>
        <w:t>аш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851"/>
        <w:gridCol w:w="1134"/>
        <w:gridCol w:w="1241"/>
      </w:tblGrid>
      <w:tr w:rsidR="00A30D26" w:rsidTr="00672A12">
        <w:trPr>
          <w:trHeight w:val="480"/>
        </w:trPr>
        <w:tc>
          <w:tcPr>
            <w:tcW w:w="959" w:type="dxa"/>
            <w:vMerge w:val="restart"/>
          </w:tcPr>
          <w:p w:rsidR="00A30D26" w:rsidRPr="00737695" w:rsidRDefault="00A30D26" w:rsidP="00CA6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3769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3769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6" w:type="dxa"/>
            <w:vMerge w:val="restart"/>
          </w:tcPr>
          <w:p w:rsidR="00A30D26" w:rsidRPr="00737695" w:rsidRDefault="00A30D26" w:rsidP="00CA6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95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занятия</w:t>
            </w:r>
          </w:p>
        </w:tc>
        <w:tc>
          <w:tcPr>
            <w:tcW w:w="851" w:type="dxa"/>
            <w:vMerge w:val="restart"/>
          </w:tcPr>
          <w:p w:rsidR="00A30D26" w:rsidRPr="00737695" w:rsidRDefault="00A30D26" w:rsidP="00CA6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69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30D26" w:rsidTr="00A30D26">
        <w:trPr>
          <w:trHeight w:val="480"/>
        </w:trPr>
        <w:tc>
          <w:tcPr>
            <w:tcW w:w="959" w:type="dxa"/>
            <w:vMerge/>
          </w:tcPr>
          <w:p w:rsidR="00A30D26" w:rsidRPr="00737695" w:rsidRDefault="00A30D26" w:rsidP="00CA6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30D26" w:rsidRPr="00737695" w:rsidRDefault="00A30D26" w:rsidP="00CA6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30D26" w:rsidRPr="00737695" w:rsidRDefault="00A30D26" w:rsidP="00CA6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0D26" w:rsidRPr="00A30D26" w:rsidRDefault="00A30D26" w:rsidP="00CA6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6">
              <w:rPr>
                <w:rFonts w:ascii="Times New Roman" w:hAnsi="Times New Roman" w:cs="Times New Roman"/>
                <w:b/>
                <w:sz w:val="24"/>
                <w:szCs w:val="24"/>
              </w:rPr>
              <w:t>1.   Введение     (1 час)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Вводное занятие: Что такое Экология? Игра «Поле </w:t>
            </w:r>
            <w:r w:rsidRPr="00F908D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чудес»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0D26" w:rsidRPr="00A30D26" w:rsidRDefault="00A30D26" w:rsidP="00CA6202">
            <w:pP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A30D2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2.   Дикие животные  </w:t>
            </w:r>
            <w:proofErr w:type="gramStart"/>
            <w:r w:rsidRPr="00A30D2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A30D2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19 часов)</w:t>
            </w:r>
          </w:p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0D26" w:rsidRPr="00F908D0" w:rsidRDefault="00A30D26" w:rsidP="00CA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D26" w:rsidRPr="003705B1" w:rsidRDefault="00A30D26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Заяц - «Длинное ухо»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Лисица. «Лиса Патрикеевна»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Серый хищник - волк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Хозяин леса - медведь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ind w:right="29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Любознательный зверёк </w:t>
            </w:r>
            <w:proofErr w:type="gramStart"/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908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proofErr w:type="gramEnd"/>
            <w:r w:rsidRPr="00F908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елка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Куница - охотник на белок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Лесной красавец - лось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Сердитый недотрог</w:t>
            </w:r>
            <w:proofErr w:type="gramStart"/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ёж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Подземный житель - крот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21.141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ind w:right="16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Всеядное животное — бар</w:t>
            </w: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08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сук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Бобр-строитель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Запасливый бурундук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Кабан - дикий родственник </w:t>
            </w:r>
            <w:r w:rsidRPr="00F90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домашней свиньи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Мышка-норушка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Рысь - родственник кошки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Соболь - «дорогой» зверёк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ind w:right="43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Тигр - самая большая кош</w:t>
            </w: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0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 на Земле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ind w:right="6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Косуля - самый маленький </w:t>
            </w:r>
            <w:r w:rsidRPr="00F90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европейский олень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A30D26" w:rsidRPr="00A30D26" w:rsidRDefault="00A30D26" w:rsidP="00A30D26">
            <w:pPr>
              <w:shd w:val="clear" w:color="auto" w:fill="FFFFFF"/>
              <w:spacing w:line="360" w:lineRule="auto"/>
              <w:ind w:right="14" w:hanging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F90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Обобщающие</w:t>
            </w:r>
            <w:proofErr w:type="gramEnd"/>
            <w:r w:rsidRPr="00F90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занятие о диких </w:t>
            </w:r>
            <w:r w:rsidRPr="00F90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животных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30D26" w:rsidRPr="00A30D26" w:rsidRDefault="00A30D26" w:rsidP="00CA6202">
            <w:pP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30D26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3.   Пернатые  жители   (14 часов)</w:t>
            </w:r>
          </w:p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0D26" w:rsidRPr="003705B1" w:rsidRDefault="00A30D26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ind w:left="5" w:right="8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Воробей </w:t>
            </w:r>
            <w:r w:rsidRPr="00F908D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самая распро</w:t>
            </w: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0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странённая птица на </w:t>
            </w:r>
            <w:r w:rsidRPr="00F90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Земле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ind w:left="5" w:right="1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Ворона - «интеллектуаль</w:t>
            </w: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08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ная» птица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ind w:lef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ind w:left="5" w:right="158"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Ворон - красивая, умная </w:t>
            </w:r>
            <w:r w:rsidRPr="00F908D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птица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5B1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Сорока-белобока</w:t>
            </w:r>
            <w:proofErr w:type="gramEnd"/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«лесная </w:t>
            </w:r>
            <w:r w:rsidRPr="00F90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сплетница»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«Лесной доктор» - дятел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ind w:left="5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Соловей - «великий маэст</w:t>
            </w: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08D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ро»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Галка - городская птица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ind w:right="8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Загадочная птица - кукуш</w:t>
            </w: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08D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«Пернатая кошка» - сова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Любимая птица - снегирь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A30D26" w:rsidRPr="00F908D0" w:rsidRDefault="00EB4AF7" w:rsidP="00EB4AF7">
            <w:pPr>
              <w:shd w:val="clear" w:color="auto" w:fill="FFFFFF"/>
              <w:spacing w:line="360" w:lineRule="auto"/>
              <w:ind w:left="5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добрый сосед - скво</w:t>
            </w: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0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рец</w:t>
            </w: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A30D26" w:rsidRPr="00F908D0" w:rsidRDefault="00EB4AF7" w:rsidP="00CA6202">
            <w:pPr>
              <w:shd w:val="clear" w:color="auto" w:fill="FFFFFF"/>
              <w:spacing w:line="360" w:lineRule="auto"/>
              <w:ind w:left="10" w:right="14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«Сестрицы-синицы» - са</w:t>
            </w: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90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мые полезные птички Рос</w:t>
            </w:r>
            <w:r w:rsidRPr="00F908D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F908D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сии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«Золотая птица» — иволга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3705B1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D26" w:rsidTr="00A30D26">
        <w:tc>
          <w:tcPr>
            <w:tcW w:w="959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A30D26" w:rsidRPr="00F908D0" w:rsidRDefault="00A30D26" w:rsidP="00CA6202">
            <w:pPr>
              <w:shd w:val="clear" w:color="auto" w:fill="FFFFFF"/>
              <w:spacing w:line="360" w:lineRule="auto"/>
              <w:ind w:left="10" w:right="55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Обобщающее занятие </w:t>
            </w:r>
            <w:r w:rsidRPr="00F908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птицах</w:t>
            </w:r>
          </w:p>
        </w:tc>
        <w:tc>
          <w:tcPr>
            <w:tcW w:w="851" w:type="dxa"/>
          </w:tcPr>
          <w:p w:rsidR="00A30D26" w:rsidRPr="00F908D0" w:rsidRDefault="00A30D26" w:rsidP="00CA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0D26" w:rsidRPr="003705B1" w:rsidRDefault="00A30D26" w:rsidP="00A30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30D26" w:rsidRDefault="00A30D26" w:rsidP="00A30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0D26" w:rsidRPr="00F908D0" w:rsidRDefault="00A30D26" w:rsidP="00B06908">
      <w:pPr>
        <w:rPr>
          <w:rFonts w:ascii="Times New Roman" w:hAnsi="Times New Roman" w:cs="Times New Roman"/>
          <w:sz w:val="24"/>
          <w:szCs w:val="24"/>
        </w:rPr>
      </w:pPr>
    </w:p>
    <w:p w:rsidR="00B06908" w:rsidRPr="00F908D0" w:rsidRDefault="00B06908" w:rsidP="00B06908">
      <w:pPr>
        <w:rPr>
          <w:rFonts w:ascii="Times New Roman" w:hAnsi="Times New Roman" w:cs="Times New Roman"/>
          <w:sz w:val="24"/>
          <w:szCs w:val="24"/>
        </w:rPr>
      </w:pPr>
    </w:p>
    <w:p w:rsidR="00B06908" w:rsidRPr="00F908D0" w:rsidRDefault="00B06908" w:rsidP="00B06908">
      <w:pPr>
        <w:rPr>
          <w:rFonts w:ascii="Times New Roman" w:hAnsi="Times New Roman" w:cs="Times New Roman"/>
          <w:sz w:val="24"/>
          <w:szCs w:val="24"/>
        </w:rPr>
      </w:pPr>
    </w:p>
    <w:p w:rsidR="00B06908" w:rsidRPr="00F908D0" w:rsidRDefault="00B06908" w:rsidP="00B06908">
      <w:pPr>
        <w:rPr>
          <w:rFonts w:ascii="Times New Roman" w:hAnsi="Times New Roman" w:cs="Times New Roman"/>
          <w:sz w:val="24"/>
          <w:szCs w:val="24"/>
        </w:rPr>
      </w:pPr>
    </w:p>
    <w:p w:rsidR="00B06908" w:rsidRPr="00F908D0" w:rsidRDefault="00B06908" w:rsidP="00B06908">
      <w:pPr>
        <w:rPr>
          <w:rFonts w:ascii="Times New Roman" w:hAnsi="Times New Roman" w:cs="Times New Roman"/>
          <w:sz w:val="24"/>
          <w:szCs w:val="24"/>
        </w:rPr>
      </w:pPr>
    </w:p>
    <w:p w:rsidR="00B06908" w:rsidRPr="00F908D0" w:rsidRDefault="00B06908" w:rsidP="00B06908">
      <w:pPr>
        <w:rPr>
          <w:rFonts w:ascii="Times New Roman" w:hAnsi="Times New Roman" w:cs="Times New Roman"/>
          <w:sz w:val="24"/>
          <w:szCs w:val="24"/>
        </w:rPr>
      </w:pPr>
    </w:p>
    <w:p w:rsidR="00B06908" w:rsidRPr="00F908D0" w:rsidRDefault="00B06908" w:rsidP="00B06908">
      <w:pPr>
        <w:rPr>
          <w:rFonts w:ascii="Times New Roman" w:hAnsi="Times New Roman" w:cs="Times New Roman"/>
          <w:sz w:val="24"/>
          <w:szCs w:val="24"/>
        </w:rPr>
      </w:pPr>
    </w:p>
    <w:p w:rsidR="00B06908" w:rsidRPr="00F908D0" w:rsidRDefault="00B06908" w:rsidP="00B06908">
      <w:pPr>
        <w:rPr>
          <w:rFonts w:ascii="Times New Roman" w:hAnsi="Times New Roman" w:cs="Times New Roman"/>
          <w:sz w:val="24"/>
          <w:szCs w:val="24"/>
        </w:rPr>
      </w:pPr>
    </w:p>
    <w:p w:rsidR="00B06908" w:rsidRPr="00F908D0" w:rsidRDefault="00B06908" w:rsidP="00B06908">
      <w:pPr>
        <w:rPr>
          <w:rFonts w:ascii="Times New Roman" w:hAnsi="Times New Roman" w:cs="Times New Roman"/>
          <w:sz w:val="24"/>
          <w:szCs w:val="24"/>
        </w:rPr>
      </w:pPr>
    </w:p>
    <w:p w:rsidR="00B06908" w:rsidRPr="00F908D0" w:rsidRDefault="00B06908" w:rsidP="00B06908">
      <w:pPr>
        <w:rPr>
          <w:rFonts w:ascii="Times New Roman" w:hAnsi="Times New Roman" w:cs="Times New Roman"/>
          <w:sz w:val="24"/>
          <w:szCs w:val="24"/>
        </w:rPr>
      </w:pPr>
    </w:p>
    <w:p w:rsidR="00B06908" w:rsidRPr="00F908D0" w:rsidRDefault="00B06908" w:rsidP="00B06908">
      <w:pPr>
        <w:rPr>
          <w:rFonts w:ascii="Times New Roman" w:hAnsi="Times New Roman" w:cs="Times New Roman"/>
          <w:sz w:val="24"/>
          <w:szCs w:val="24"/>
        </w:rPr>
      </w:pPr>
    </w:p>
    <w:p w:rsidR="00B06908" w:rsidRPr="00F908D0" w:rsidRDefault="00B06908" w:rsidP="00B06908">
      <w:pPr>
        <w:rPr>
          <w:rFonts w:ascii="Times New Roman" w:hAnsi="Times New Roman" w:cs="Times New Roman"/>
          <w:sz w:val="24"/>
          <w:szCs w:val="24"/>
        </w:rPr>
      </w:pPr>
    </w:p>
    <w:p w:rsidR="00B06908" w:rsidRPr="00F908D0" w:rsidRDefault="00B06908" w:rsidP="00B06908">
      <w:pPr>
        <w:rPr>
          <w:rFonts w:ascii="Times New Roman" w:hAnsi="Times New Roman" w:cs="Times New Roman"/>
          <w:sz w:val="24"/>
          <w:szCs w:val="24"/>
        </w:rPr>
      </w:pPr>
    </w:p>
    <w:p w:rsidR="00B06908" w:rsidRPr="00F908D0" w:rsidRDefault="00B06908" w:rsidP="00B06908">
      <w:pPr>
        <w:rPr>
          <w:rFonts w:ascii="Times New Roman" w:hAnsi="Times New Roman" w:cs="Times New Roman"/>
          <w:sz w:val="24"/>
          <w:szCs w:val="24"/>
        </w:rPr>
      </w:pPr>
    </w:p>
    <w:p w:rsidR="00E20182" w:rsidRPr="00F908D0" w:rsidRDefault="00E20182">
      <w:pPr>
        <w:rPr>
          <w:rFonts w:ascii="Times New Roman" w:hAnsi="Times New Roman" w:cs="Times New Roman"/>
          <w:sz w:val="24"/>
          <w:szCs w:val="24"/>
        </w:rPr>
      </w:pPr>
    </w:p>
    <w:p w:rsidR="0025770E" w:rsidRPr="00F908D0" w:rsidRDefault="0025770E">
      <w:pPr>
        <w:rPr>
          <w:rFonts w:ascii="Times New Roman" w:hAnsi="Times New Roman" w:cs="Times New Roman"/>
          <w:sz w:val="24"/>
          <w:szCs w:val="24"/>
        </w:rPr>
      </w:pPr>
    </w:p>
    <w:sectPr w:rsidR="0025770E" w:rsidRPr="00F9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63" w:rsidRDefault="00963A63" w:rsidP="00BC4D85">
      <w:pPr>
        <w:spacing w:after="0" w:line="240" w:lineRule="auto"/>
      </w:pPr>
      <w:r>
        <w:separator/>
      </w:r>
    </w:p>
  </w:endnote>
  <w:endnote w:type="continuationSeparator" w:id="0">
    <w:p w:rsidR="00963A63" w:rsidRDefault="00963A63" w:rsidP="00BC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63" w:rsidRDefault="00963A63" w:rsidP="00BC4D85">
      <w:pPr>
        <w:spacing w:after="0" w:line="240" w:lineRule="auto"/>
      </w:pPr>
      <w:r>
        <w:separator/>
      </w:r>
    </w:p>
  </w:footnote>
  <w:footnote w:type="continuationSeparator" w:id="0">
    <w:p w:rsidR="00963A63" w:rsidRDefault="00963A63" w:rsidP="00BC4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08"/>
    <w:rsid w:val="0025770E"/>
    <w:rsid w:val="003705B1"/>
    <w:rsid w:val="004376B0"/>
    <w:rsid w:val="00737695"/>
    <w:rsid w:val="00963A63"/>
    <w:rsid w:val="00A30D26"/>
    <w:rsid w:val="00AC3CC2"/>
    <w:rsid w:val="00B06908"/>
    <w:rsid w:val="00BC4D85"/>
    <w:rsid w:val="00E20182"/>
    <w:rsid w:val="00EB4AF7"/>
    <w:rsid w:val="00EF2624"/>
    <w:rsid w:val="00F9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B06908"/>
    <w:rPr>
      <w:b/>
      <w:bCs/>
      <w:smallCaps/>
      <w:spacing w:val="5"/>
    </w:rPr>
  </w:style>
  <w:style w:type="paragraph" w:customStyle="1" w:styleId="Default">
    <w:name w:val="Default"/>
    <w:rsid w:val="00737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62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D85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BC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D8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0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Book Title"/>
    <w:basedOn w:val="a0"/>
    <w:uiPriority w:val="33"/>
    <w:qFormat/>
    <w:rsid w:val="00B06908"/>
    <w:rPr>
      <w:b/>
      <w:bCs/>
      <w:smallCaps/>
      <w:spacing w:val="5"/>
    </w:rPr>
  </w:style>
  <w:style w:type="paragraph" w:customStyle="1" w:styleId="Default">
    <w:name w:val="Default"/>
    <w:rsid w:val="00737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62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D85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BC4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D8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1343-D137-4736-B73F-5E54D475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2019-05-21T04:13:00Z</cp:lastPrinted>
  <dcterms:created xsi:type="dcterms:W3CDTF">2018-07-15T17:04:00Z</dcterms:created>
  <dcterms:modified xsi:type="dcterms:W3CDTF">2020-09-15T14:57:00Z</dcterms:modified>
</cp:coreProperties>
</file>