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12" w:rsidRPr="009E3AF1" w:rsidRDefault="006B4812" w:rsidP="009E3AF1">
      <w:pPr>
        <w:keepNext/>
        <w:spacing w:line="240" w:lineRule="auto"/>
        <w:ind w:left="-142"/>
        <w:jc w:val="both"/>
        <w:rPr>
          <w:rFonts w:ascii="Times New Roman" w:hAnsi="Times New Roman" w:cs="Times New Roman"/>
          <w:sz w:val="20"/>
          <w:szCs w:val="20"/>
        </w:rPr>
      </w:pPr>
      <w:r w:rsidRPr="009E3AF1">
        <w:rPr>
          <w:rFonts w:ascii="Times New Roman" w:hAnsi="Times New Roman" w:cs="Times New Roman"/>
          <w:sz w:val="20"/>
          <w:szCs w:val="20"/>
        </w:rPr>
        <w:t xml:space="preserve">«Принято» председатель                                                           </w:t>
      </w:r>
      <w:r>
        <w:rPr>
          <w:rFonts w:ascii="Times New Roman" w:hAnsi="Times New Roman" w:cs="Times New Roman"/>
          <w:sz w:val="20"/>
          <w:szCs w:val="20"/>
        </w:rPr>
        <w:t xml:space="preserve">                    </w:t>
      </w:r>
      <w:r w:rsidRPr="009E3AF1">
        <w:rPr>
          <w:rFonts w:ascii="Times New Roman" w:hAnsi="Times New Roman" w:cs="Times New Roman"/>
          <w:sz w:val="20"/>
          <w:szCs w:val="20"/>
        </w:rPr>
        <w:t xml:space="preserve">      </w:t>
      </w:r>
      <w:bookmarkStart w:id="0" w:name="_GoBack"/>
      <w:bookmarkEnd w:id="0"/>
      <w:r w:rsidRPr="009E3AF1">
        <w:rPr>
          <w:rFonts w:ascii="Times New Roman" w:hAnsi="Times New Roman" w:cs="Times New Roman"/>
          <w:sz w:val="20"/>
          <w:szCs w:val="20"/>
        </w:rPr>
        <w:t>Утверждаю</w:t>
      </w:r>
    </w:p>
    <w:p w:rsidR="006B4812" w:rsidRPr="009E3AF1" w:rsidRDefault="006B4812" w:rsidP="009E3AF1">
      <w:pPr>
        <w:keepNext/>
        <w:tabs>
          <w:tab w:val="left" w:pos="6276"/>
        </w:tabs>
        <w:spacing w:line="240" w:lineRule="auto"/>
        <w:ind w:left="-142"/>
        <w:rPr>
          <w:rFonts w:ascii="Times New Roman" w:hAnsi="Times New Roman" w:cs="Times New Roman"/>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9pt;margin-top:14.5pt;width:108.35pt;height:108.35pt;z-index:-251658240">
            <v:imagedata r:id="rId5" o:title="" gain="79922f"/>
          </v:shape>
        </w:pict>
      </w:r>
      <w:r w:rsidRPr="009E3AF1">
        <w:rPr>
          <w:rFonts w:ascii="Times New Roman" w:hAnsi="Times New Roman" w:cs="Times New Roman"/>
          <w:sz w:val="20"/>
          <w:szCs w:val="20"/>
        </w:rPr>
        <w:t xml:space="preserve"> совета школы  </w:t>
      </w:r>
      <w:r w:rsidRPr="009E3AF1">
        <w:rPr>
          <w:rFonts w:ascii="Times New Roman" w:hAnsi="Times New Roman" w:cs="Times New Roman"/>
          <w:sz w:val="20"/>
          <w:szCs w:val="20"/>
        </w:rPr>
        <w:tab/>
        <w:t>Директор школы:</w:t>
      </w:r>
    </w:p>
    <w:p w:rsidR="006B4812" w:rsidRPr="009E3AF1" w:rsidRDefault="006B4812" w:rsidP="009E3AF1">
      <w:pPr>
        <w:keepNext/>
        <w:tabs>
          <w:tab w:val="left" w:pos="6276"/>
        </w:tabs>
        <w:spacing w:line="240" w:lineRule="auto"/>
        <w:ind w:left="-142"/>
        <w:rPr>
          <w:rFonts w:ascii="Times New Roman" w:hAnsi="Times New Roman" w:cs="Times New Roman"/>
          <w:sz w:val="20"/>
          <w:szCs w:val="20"/>
        </w:rPr>
      </w:pPr>
      <w:r w:rsidRPr="009E3AF1">
        <w:rPr>
          <w:rFonts w:ascii="Times New Roman" w:hAnsi="Times New Roman" w:cs="Times New Roman"/>
          <w:sz w:val="20"/>
          <w:szCs w:val="20"/>
        </w:rPr>
        <w:t xml:space="preserve"> _________ Мурашко Н.Г.</w:t>
      </w:r>
    </w:p>
    <w:p w:rsidR="006B4812" w:rsidRPr="009E3AF1" w:rsidRDefault="006B4812" w:rsidP="009E3AF1">
      <w:pPr>
        <w:keepNext/>
        <w:spacing w:line="240" w:lineRule="auto"/>
        <w:ind w:left="-142"/>
        <w:rPr>
          <w:rFonts w:ascii="Times New Roman" w:hAnsi="Times New Roman" w:cs="Times New Roman"/>
          <w:sz w:val="20"/>
          <w:szCs w:val="20"/>
        </w:rPr>
      </w:pPr>
      <w:r w:rsidRPr="009E3AF1">
        <w:rPr>
          <w:rFonts w:ascii="Times New Roman" w:hAnsi="Times New Roman" w:cs="Times New Roman"/>
          <w:sz w:val="20"/>
          <w:szCs w:val="20"/>
        </w:rPr>
        <w:t xml:space="preserve"> Протокол № </w:t>
      </w:r>
      <w:r w:rsidRPr="009E3AF1">
        <w:rPr>
          <w:rFonts w:ascii="Times New Roman" w:hAnsi="Times New Roman" w:cs="Times New Roman"/>
          <w:sz w:val="20"/>
          <w:szCs w:val="20"/>
          <w:u w:val="single"/>
        </w:rPr>
        <w:t>14</w:t>
      </w:r>
      <w:r w:rsidRPr="009E3AF1">
        <w:rPr>
          <w:rFonts w:ascii="Times New Roman" w:hAnsi="Times New Roman" w:cs="Times New Roman"/>
          <w:sz w:val="20"/>
          <w:szCs w:val="20"/>
        </w:rPr>
        <w:t>_</w:t>
      </w:r>
    </w:p>
    <w:p w:rsidR="006B4812" w:rsidRPr="009E3AF1" w:rsidRDefault="006B4812" w:rsidP="009E3AF1">
      <w:pPr>
        <w:keepNext/>
        <w:tabs>
          <w:tab w:val="left" w:pos="6263"/>
        </w:tabs>
        <w:spacing w:line="240" w:lineRule="auto"/>
        <w:ind w:left="6480" w:hanging="6622"/>
        <w:rPr>
          <w:rFonts w:ascii="Times New Roman" w:hAnsi="Times New Roman" w:cs="Times New Roman"/>
          <w:sz w:val="20"/>
          <w:szCs w:val="20"/>
        </w:rPr>
      </w:pPr>
      <w:r w:rsidRPr="009E3AF1">
        <w:rPr>
          <w:rFonts w:ascii="Times New Roman" w:hAnsi="Times New Roman" w:cs="Times New Roman"/>
          <w:sz w:val="20"/>
          <w:szCs w:val="20"/>
        </w:rPr>
        <w:t xml:space="preserve"> от_</w:t>
      </w:r>
      <w:r w:rsidRPr="009E3AF1">
        <w:rPr>
          <w:rFonts w:ascii="Times New Roman" w:hAnsi="Times New Roman" w:cs="Times New Roman"/>
          <w:sz w:val="20"/>
          <w:szCs w:val="20"/>
          <w:u w:val="single"/>
        </w:rPr>
        <w:t>30.08.</w:t>
      </w:r>
      <w:r w:rsidRPr="009E3AF1">
        <w:rPr>
          <w:rFonts w:ascii="Times New Roman" w:hAnsi="Times New Roman" w:cs="Times New Roman"/>
          <w:sz w:val="20"/>
          <w:szCs w:val="20"/>
        </w:rPr>
        <w:t xml:space="preserve">_2015 г. </w:t>
      </w:r>
      <w:r w:rsidRPr="009E3AF1">
        <w:rPr>
          <w:rFonts w:ascii="Times New Roman" w:hAnsi="Times New Roman" w:cs="Times New Roman"/>
          <w:sz w:val="20"/>
          <w:szCs w:val="20"/>
        </w:rPr>
        <w:tab/>
        <w:t>_______Ф.Л. Лёвин</w:t>
      </w:r>
    </w:p>
    <w:p w:rsidR="006B4812" w:rsidRPr="009E3AF1" w:rsidRDefault="006B4812" w:rsidP="009E3AF1">
      <w:pPr>
        <w:keepNext/>
        <w:tabs>
          <w:tab w:val="left" w:pos="6263"/>
        </w:tabs>
        <w:spacing w:line="240" w:lineRule="auto"/>
        <w:ind w:left="6480" w:hanging="6622"/>
        <w:rPr>
          <w:rFonts w:ascii="Times New Roman" w:hAnsi="Times New Roman" w:cs="Times New Roman"/>
          <w:sz w:val="20"/>
          <w:szCs w:val="20"/>
        </w:rPr>
      </w:pPr>
      <w:r w:rsidRPr="009E3AF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E3AF1">
        <w:rPr>
          <w:rFonts w:ascii="Times New Roman" w:hAnsi="Times New Roman" w:cs="Times New Roman"/>
          <w:sz w:val="20"/>
          <w:szCs w:val="20"/>
        </w:rPr>
        <w:t xml:space="preserve">     приказ №43/6 от 31.08.2015г.</w:t>
      </w:r>
    </w:p>
    <w:p w:rsidR="006B4812" w:rsidRPr="009E3AF1" w:rsidRDefault="006B4812" w:rsidP="009E3AF1">
      <w:pPr>
        <w:suppressAutoHyphens/>
        <w:spacing w:after="0" w:line="240" w:lineRule="auto"/>
        <w:ind w:firstLine="720"/>
        <w:rPr>
          <w:rFonts w:ascii="Times New Roman" w:hAnsi="Times New Roman" w:cs="Times New Roman"/>
          <w:sz w:val="20"/>
          <w:szCs w:val="20"/>
        </w:rPr>
      </w:pPr>
      <w:r w:rsidRPr="00B416AA">
        <w:t xml:space="preserve">                         </w:t>
      </w:r>
      <w:r>
        <w:t xml:space="preserve">                              </w:t>
      </w:r>
      <w:r w:rsidRPr="00B416AA">
        <w:t xml:space="preserve">                                                                                                       </w:t>
      </w:r>
    </w:p>
    <w:p w:rsidR="006B4812" w:rsidRPr="0083585A" w:rsidRDefault="006B4812" w:rsidP="00E245E9">
      <w:pPr>
        <w:pStyle w:val="ListParagraph"/>
        <w:tabs>
          <w:tab w:val="left" w:pos="993"/>
        </w:tabs>
        <w:spacing w:after="120"/>
        <w:ind w:left="0"/>
        <w:jc w:val="center"/>
        <w:rPr>
          <w:rFonts w:ascii="Times New Roman" w:hAnsi="Times New Roman" w:cs="Times New Roman"/>
          <w:b/>
          <w:bCs/>
          <w:sz w:val="28"/>
          <w:szCs w:val="28"/>
        </w:rPr>
      </w:pPr>
      <w:r w:rsidRPr="0083585A">
        <w:rPr>
          <w:rFonts w:ascii="Times New Roman" w:hAnsi="Times New Roman" w:cs="Times New Roman"/>
          <w:b/>
          <w:bCs/>
          <w:sz w:val="28"/>
          <w:szCs w:val="28"/>
        </w:rPr>
        <w:t>Положение</w:t>
      </w:r>
    </w:p>
    <w:p w:rsidR="006B4812" w:rsidRPr="0083585A" w:rsidRDefault="006B4812" w:rsidP="00E245E9">
      <w:pPr>
        <w:pStyle w:val="ListParagraph"/>
        <w:tabs>
          <w:tab w:val="left" w:pos="993"/>
        </w:tabs>
        <w:spacing w:after="120"/>
        <w:ind w:left="0"/>
        <w:jc w:val="center"/>
        <w:rPr>
          <w:rFonts w:ascii="Times New Roman" w:hAnsi="Times New Roman" w:cs="Times New Roman"/>
          <w:b/>
          <w:bCs/>
          <w:sz w:val="28"/>
          <w:szCs w:val="28"/>
        </w:rPr>
      </w:pPr>
      <w:r w:rsidRPr="0083585A">
        <w:rPr>
          <w:rFonts w:ascii="Times New Roman" w:hAnsi="Times New Roman" w:cs="Times New Roman"/>
          <w:b/>
          <w:bCs/>
          <w:sz w:val="28"/>
          <w:szCs w:val="28"/>
        </w:rPr>
        <w:t>о комиссии по урегулированию споров между участниками образовательных отношений</w:t>
      </w:r>
      <w:r>
        <w:rPr>
          <w:rFonts w:ascii="Times New Roman" w:hAnsi="Times New Roman" w:cs="Times New Roman"/>
          <w:b/>
          <w:bCs/>
          <w:sz w:val="28"/>
          <w:szCs w:val="28"/>
        </w:rPr>
        <w:t xml:space="preserve"> МБОУ КР ОО «Гуторовская средняя общеобразовательная школа имени Куренцова А.И.»</w:t>
      </w:r>
    </w:p>
    <w:p w:rsidR="006B4812" w:rsidRPr="00BA53A9" w:rsidRDefault="006B4812" w:rsidP="00E245E9">
      <w:pPr>
        <w:pStyle w:val="ListParagraph"/>
        <w:tabs>
          <w:tab w:val="left" w:pos="993"/>
        </w:tabs>
        <w:spacing w:after="120"/>
        <w:ind w:left="0" w:firstLine="709"/>
        <w:jc w:val="center"/>
        <w:rPr>
          <w:rFonts w:ascii="Times New Roman" w:hAnsi="Times New Roman" w:cs="Times New Roman"/>
          <w:b/>
          <w:bCs/>
          <w:sz w:val="28"/>
          <w:szCs w:val="28"/>
        </w:rPr>
      </w:pPr>
      <w:r w:rsidRPr="00BA53A9">
        <w:rPr>
          <w:rFonts w:ascii="Times New Roman" w:hAnsi="Times New Roman" w:cs="Times New Roman"/>
          <w:b/>
          <w:bCs/>
          <w:sz w:val="28"/>
          <w:szCs w:val="28"/>
        </w:rPr>
        <w:t>1. Общие положения.</w:t>
      </w:r>
    </w:p>
    <w:p w:rsidR="006B4812" w:rsidRDefault="006B4812" w:rsidP="009E3AF1">
      <w:pPr>
        <w:pStyle w:val="ListParagraph"/>
        <w:tabs>
          <w:tab w:val="left" w:pos="993"/>
        </w:tabs>
        <w:spacing w:after="120" w:line="240" w:lineRule="auto"/>
        <w:ind w:left="0" w:firstLine="709"/>
        <w:jc w:val="both"/>
        <w:rPr>
          <w:rFonts w:ascii="Times New Roman" w:hAnsi="Times New Roman" w:cs="Times New Roman"/>
          <w:sz w:val="28"/>
          <w:szCs w:val="28"/>
        </w:rPr>
      </w:pPr>
      <w:r w:rsidRPr="0083585A">
        <w:rPr>
          <w:rFonts w:ascii="Times New Roman" w:hAnsi="Times New Roman" w:cs="Times New Roman"/>
          <w:sz w:val="28"/>
          <w:szCs w:val="28"/>
        </w:rPr>
        <w:t>1.</w:t>
      </w:r>
      <w:r>
        <w:rPr>
          <w:rFonts w:ascii="Times New Roman" w:hAnsi="Times New Roman" w:cs="Times New Roman"/>
          <w:sz w:val="28"/>
          <w:szCs w:val="28"/>
        </w:rPr>
        <w:t>1.</w:t>
      </w:r>
      <w:r w:rsidRPr="0083585A">
        <w:rPr>
          <w:rFonts w:ascii="Times New Roman" w:hAnsi="Times New Roman" w:cs="Times New Roman"/>
          <w:sz w:val="28"/>
          <w:szCs w:val="28"/>
        </w:rPr>
        <w:t xml:space="preserve"> Настоящее положение устанавливает п</w:t>
      </w:r>
      <w:r w:rsidRPr="0083585A">
        <w:rPr>
          <w:rFonts w:ascii="Times New Roman" w:hAnsi="Times New Roman" w:cs="Times New Roman"/>
          <w:sz w:val="28"/>
          <w:szCs w:val="28"/>
          <w:lang w:eastAsia="en-US"/>
        </w:rPr>
        <w:t xml:space="preserve">орядок создания, организации работы, принятия и исполнения решений Комиссией по урегулированию споров между участниками образовательных отношений </w:t>
      </w:r>
      <w:r>
        <w:rPr>
          <w:rFonts w:ascii="Times New Roman" w:hAnsi="Times New Roman" w:cs="Times New Roman"/>
          <w:sz w:val="28"/>
          <w:szCs w:val="28"/>
          <w:lang w:eastAsia="en-US"/>
        </w:rPr>
        <w:t>МБОУ КР ОО «Гуторовская средняя общеобразовательная школа имени Куренцова А.И. »(</w:t>
      </w:r>
      <w:r>
        <w:rPr>
          <w:rFonts w:ascii="Times New Roman" w:hAnsi="Times New Roman" w:cs="Times New Roman"/>
          <w:sz w:val="28"/>
          <w:szCs w:val="28"/>
        </w:rPr>
        <w:t>далее ОУ,</w:t>
      </w:r>
      <w:r w:rsidRPr="0083585A">
        <w:rPr>
          <w:rFonts w:ascii="Times New Roman" w:hAnsi="Times New Roman" w:cs="Times New Roman"/>
          <w:sz w:val="28"/>
          <w:szCs w:val="28"/>
        </w:rPr>
        <w:t xml:space="preserve"> Комиссия).</w:t>
      </w:r>
    </w:p>
    <w:p w:rsidR="006B4812" w:rsidRDefault="006B4812" w:rsidP="009E3AF1">
      <w:pPr>
        <w:pStyle w:val="ListParagraph"/>
        <w:tabs>
          <w:tab w:val="left" w:pos="993"/>
        </w:tabs>
        <w:spacing w:after="120" w:line="240" w:lineRule="auto"/>
        <w:ind w:left="0" w:firstLine="709"/>
        <w:jc w:val="both"/>
        <w:rPr>
          <w:rFonts w:ascii="Times New Roman" w:hAnsi="Times New Roman" w:cs="Times New Roman"/>
          <w:spacing w:val="-1"/>
          <w:sz w:val="28"/>
          <w:szCs w:val="28"/>
        </w:rPr>
      </w:pPr>
      <w:r>
        <w:rPr>
          <w:rFonts w:ascii="Times New Roman" w:hAnsi="Times New Roman" w:cs="Times New Roman"/>
          <w:sz w:val="28"/>
          <w:szCs w:val="28"/>
        </w:rPr>
        <w:t xml:space="preserve">1.2. Настоящее Положения утверждено с учетом мнения Управляющего совета </w:t>
      </w:r>
      <w:r w:rsidRPr="0083585A">
        <w:rPr>
          <w:rFonts w:ascii="Times New Roman" w:hAnsi="Times New Roman" w:cs="Times New Roman"/>
          <w:sz w:val="28"/>
          <w:szCs w:val="28"/>
        </w:rPr>
        <w:t xml:space="preserve">и </w:t>
      </w:r>
      <w:r w:rsidRPr="0083585A">
        <w:rPr>
          <w:rFonts w:ascii="Times New Roman" w:hAnsi="Times New Roman" w:cs="Times New Roman"/>
          <w:sz w:val="28"/>
          <w:szCs w:val="28"/>
          <w:lang w:eastAsia="en-US"/>
        </w:rPr>
        <w:t xml:space="preserve"> </w:t>
      </w:r>
      <w:r>
        <w:rPr>
          <w:rFonts w:ascii="Times New Roman" w:hAnsi="Times New Roman" w:cs="Times New Roman"/>
          <w:spacing w:val="-1"/>
          <w:sz w:val="28"/>
          <w:szCs w:val="28"/>
        </w:rPr>
        <w:t>председателя ППО.</w:t>
      </w:r>
    </w:p>
    <w:p w:rsidR="006B4812" w:rsidRPr="006544A9" w:rsidRDefault="006B4812" w:rsidP="009E3AF1">
      <w:pPr>
        <w:tabs>
          <w:tab w:val="num" w:pos="180"/>
        </w:tabs>
        <w:spacing w:before="100" w:beforeAutospacing="1" w:after="100" w:afterAutospacing="1" w:line="240" w:lineRule="auto"/>
        <w:ind w:firstLine="426"/>
        <w:jc w:val="both"/>
        <w:textAlignment w:val="top"/>
        <w:rPr>
          <w:rFonts w:ascii="Times New Roman" w:hAnsi="Times New Roman" w:cs="Times New Roman"/>
          <w:sz w:val="28"/>
          <w:szCs w:val="28"/>
        </w:rPr>
      </w:pPr>
      <w:r>
        <w:rPr>
          <w:rFonts w:ascii="Times New Roman" w:hAnsi="Times New Roman" w:cs="Times New Roman"/>
          <w:sz w:val="28"/>
          <w:szCs w:val="28"/>
        </w:rPr>
        <w:t xml:space="preserve">1.3. </w:t>
      </w:r>
      <w:r w:rsidRPr="006544A9">
        <w:rPr>
          <w:rFonts w:ascii="Times New Roman" w:hAnsi="Times New Roman" w:cs="Times New Roman"/>
          <w:sz w:val="28"/>
          <w:szCs w:val="28"/>
        </w:rPr>
        <w:t>В своей деятельности комиссия</w:t>
      </w:r>
      <w:r w:rsidRPr="006544A9">
        <w:rPr>
          <w:rFonts w:ascii="Times New Roman" w:hAnsi="Times New Roman" w:cs="Times New Roman"/>
          <w:spacing w:val="-1"/>
          <w:sz w:val="28"/>
          <w:szCs w:val="28"/>
        </w:rPr>
        <w:t xml:space="preserve"> по урегулированию споров между участниками образовательных отношений</w:t>
      </w:r>
      <w:r w:rsidRPr="006544A9">
        <w:rPr>
          <w:rFonts w:ascii="Times New Roman" w:hAnsi="Times New Roman" w:cs="Times New Roman"/>
          <w:sz w:val="28"/>
          <w:szCs w:val="28"/>
        </w:rPr>
        <w:t xml:space="preserve"> руководствуется </w:t>
      </w:r>
      <w:r>
        <w:rPr>
          <w:rFonts w:ascii="Times New Roman" w:hAnsi="Times New Roman" w:cs="Times New Roman"/>
          <w:sz w:val="28"/>
          <w:szCs w:val="28"/>
        </w:rPr>
        <w:t>Федеральным Законом</w:t>
      </w:r>
      <w:r w:rsidRPr="006544A9">
        <w:rPr>
          <w:rFonts w:ascii="Times New Roman" w:hAnsi="Times New Roman" w:cs="Times New Roman"/>
          <w:sz w:val="28"/>
          <w:szCs w:val="28"/>
        </w:rPr>
        <w:t xml:space="preserve"> «Об образовании</w:t>
      </w:r>
      <w:r>
        <w:rPr>
          <w:rFonts w:ascii="Times New Roman" w:hAnsi="Times New Roman" w:cs="Times New Roman"/>
          <w:sz w:val="28"/>
          <w:szCs w:val="28"/>
        </w:rPr>
        <w:t xml:space="preserve"> в Российской Федерации</w:t>
      </w:r>
      <w:r w:rsidRPr="006544A9">
        <w:rPr>
          <w:rFonts w:ascii="Times New Roman" w:hAnsi="Times New Roman" w:cs="Times New Roman"/>
          <w:sz w:val="28"/>
          <w:szCs w:val="28"/>
        </w:rPr>
        <w:t xml:space="preserve">», </w:t>
      </w:r>
      <w:r>
        <w:rPr>
          <w:rFonts w:ascii="Times New Roman" w:hAnsi="Times New Roman" w:cs="Times New Roman"/>
          <w:sz w:val="28"/>
          <w:szCs w:val="28"/>
        </w:rPr>
        <w:t>т</w:t>
      </w:r>
      <w:r w:rsidRPr="006544A9">
        <w:rPr>
          <w:rFonts w:ascii="Times New Roman" w:hAnsi="Times New Roman" w:cs="Times New Roman"/>
          <w:sz w:val="28"/>
          <w:szCs w:val="28"/>
        </w:rPr>
        <w:t xml:space="preserve">рудовым </w:t>
      </w:r>
      <w:r>
        <w:rPr>
          <w:rFonts w:ascii="Times New Roman" w:hAnsi="Times New Roman" w:cs="Times New Roman"/>
          <w:sz w:val="28"/>
          <w:szCs w:val="28"/>
        </w:rPr>
        <w:t xml:space="preserve"> и семейным законодательством</w:t>
      </w:r>
      <w:r w:rsidRPr="006544A9">
        <w:rPr>
          <w:rFonts w:ascii="Times New Roman" w:hAnsi="Times New Roman" w:cs="Times New Roman"/>
          <w:sz w:val="28"/>
          <w:szCs w:val="28"/>
        </w:rPr>
        <w:t>, Уставом</w:t>
      </w:r>
      <w:r>
        <w:rPr>
          <w:rFonts w:ascii="Times New Roman" w:hAnsi="Times New Roman" w:cs="Times New Roman"/>
          <w:sz w:val="28"/>
          <w:szCs w:val="28"/>
        </w:rPr>
        <w:t xml:space="preserve"> ОУ</w:t>
      </w:r>
      <w:r w:rsidRPr="006544A9">
        <w:rPr>
          <w:rFonts w:ascii="Times New Roman" w:hAnsi="Times New Roman" w:cs="Times New Roman"/>
          <w:sz w:val="28"/>
          <w:szCs w:val="28"/>
        </w:rPr>
        <w:t xml:space="preserve">, Правилами внутреннего </w:t>
      </w:r>
      <w:r>
        <w:rPr>
          <w:rFonts w:ascii="Times New Roman" w:hAnsi="Times New Roman" w:cs="Times New Roman"/>
          <w:sz w:val="28"/>
          <w:szCs w:val="28"/>
        </w:rPr>
        <w:t>трудового распорядка</w:t>
      </w:r>
      <w:r w:rsidRPr="006544A9">
        <w:rPr>
          <w:rFonts w:ascii="Times New Roman" w:hAnsi="Times New Roman" w:cs="Times New Roman"/>
          <w:sz w:val="28"/>
          <w:szCs w:val="28"/>
        </w:rPr>
        <w:t xml:space="preserve">, Типовым </w:t>
      </w:r>
      <w:r>
        <w:rPr>
          <w:rFonts w:ascii="Times New Roman" w:hAnsi="Times New Roman" w:cs="Times New Roman"/>
          <w:sz w:val="28"/>
          <w:szCs w:val="28"/>
        </w:rPr>
        <w:t xml:space="preserve">положением об </w:t>
      </w:r>
      <w:r w:rsidRPr="006544A9">
        <w:rPr>
          <w:rFonts w:ascii="Times New Roman" w:hAnsi="Times New Roman" w:cs="Times New Roman"/>
          <w:sz w:val="28"/>
          <w:szCs w:val="28"/>
        </w:rPr>
        <w:t xml:space="preserve"> образовательном учрежде</w:t>
      </w:r>
      <w:r>
        <w:rPr>
          <w:rFonts w:ascii="Times New Roman" w:hAnsi="Times New Roman" w:cs="Times New Roman"/>
          <w:sz w:val="28"/>
          <w:szCs w:val="28"/>
        </w:rPr>
        <w:t>нии</w:t>
      </w:r>
      <w:r w:rsidRPr="006544A9">
        <w:rPr>
          <w:rFonts w:ascii="Times New Roman" w:hAnsi="Times New Roman" w:cs="Times New Roman"/>
          <w:sz w:val="28"/>
          <w:szCs w:val="28"/>
        </w:rPr>
        <w:t xml:space="preserve"> и другими нормативными актами.</w:t>
      </w:r>
    </w:p>
    <w:p w:rsidR="006B4812" w:rsidRDefault="006B4812" w:rsidP="009E3AF1">
      <w:pPr>
        <w:pStyle w:val="ListParagraph"/>
        <w:tabs>
          <w:tab w:val="left" w:pos="993"/>
        </w:tabs>
        <w:spacing w:after="12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1.4. </w:t>
      </w:r>
      <w:r w:rsidRPr="0083585A">
        <w:rPr>
          <w:rFonts w:ascii="Times New Roman" w:hAnsi="Times New Roman" w:cs="Times New Roman"/>
          <w:sz w:val="28"/>
          <w:szCs w:val="28"/>
        </w:rPr>
        <w:t xml:space="preserve"> Комиссия создается в соответствии со статьей 45 Федерального закона от 29 декабря </w:t>
      </w:r>
      <w:smartTag w:uri="urn:schemas-microsoft-com:office:smarttags" w:element="metricconverter">
        <w:smartTagPr>
          <w:attr w:name="ProductID" w:val="2012 г"/>
        </w:smartTagPr>
        <w:r w:rsidRPr="0083585A">
          <w:rPr>
            <w:rFonts w:ascii="Times New Roman" w:hAnsi="Times New Roman" w:cs="Times New Roman"/>
            <w:sz w:val="28"/>
            <w:szCs w:val="28"/>
          </w:rPr>
          <w:t>2012 г</w:t>
        </w:r>
      </w:smartTag>
      <w:r w:rsidRPr="0083585A">
        <w:rPr>
          <w:rFonts w:ascii="Times New Roman" w:hAnsi="Times New Roman" w:cs="Times New Roman"/>
          <w:sz w:val="28"/>
          <w:szCs w:val="28"/>
        </w:rPr>
        <w:t xml:space="preserve">. № 273-ФЗ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w:t>
      </w:r>
      <w:r>
        <w:rPr>
          <w:rFonts w:ascii="Times New Roman" w:hAnsi="Times New Roman" w:cs="Times New Roman"/>
          <w:sz w:val="28"/>
          <w:szCs w:val="28"/>
        </w:rPr>
        <w:t>ОУ</w:t>
      </w:r>
      <w:r w:rsidRPr="0083585A">
        <w:rPr>
          <w:rFonts w:ascii="Times New Roman" w:hAnsi="Times New Roman" w:cs="Times New Roman"/>
          <w:sz w:val="28"/>
          <w:szCs w:val="28"/>
        </w:rPr>
        <w:t>, обжалования решений о применении к обучающимся дисциплинарного взыскания.</w:t>
      </w:r>
    </w:p>
    <w:p w:rsidR="006B4812" w:rsidRDefault="006B4812" w:rsidP="009E3AF1">
      <w:pPr>
        <w:pStyle w:val="ListParagraph"/>
        <w:tabs>
          <w:tab w:val="left" w:pos="993"/>
        </w:tabs>
        <w:spacing w:after="120" w:line="240" w:lineRule="auto"/>
        <w:ind w:left="0"/>
        <w:jc w:val="both"/>
        <w:rPr>
          <w:rFonts w:ascii="Times New Roman" w:hAnsi="Times New Roman" w:cs="Times New Roman"/>
          <w:sz w:val="28"/>
          <w:szCs w:val="28"/>
        </w:rPr>
      </w:pPr>
      <w:r>
        <w:rPr>
          <w:rFonts w:ascii="Times New Roman" w:hAnsi="Times New Roman" w:cs="Times New Roman"/>
          <w:sz w:val="28"/>
          <w:szCs w:val="28"/>
        </w:rPr>
        <w:t>1.5. В своей работе Комиссия должна обеспечивать соблюдение прав личности.</w:t>
      </w:r>
    </w:p>
    <w:p w:rsidR="006B4812" w:rsidRPr="00F530E7" w:rsidRDefault="006B4812" w:rsidP="00E245E9">
      <w:pPr>
        <w:tabs>
          <w:tab w:val="num" w:pos="180"/>
        </w:tabs>
        <w:spacing w:before="100" w:beforeAutospacing="1" w:after="100" w:afterAutospacing="1" w:line="240" w:lineRule="auto"/>
        <w:ind w:left="-360" w:firstLine="360"/>
        <w:jc w:val="center"/>
        <w:textAlignment w:val="top"/>
        <w:rPr>
          <w:rFonts w:ascii="Times New Roman" w:hAnsi="Times New Roman" w:cs="Times New Roman"/>
          <w:b/>
          <w:bCs/>
          <w:sz w:val="28"/>
          <w:szCs w:val="28"/>
        </w:rPr>
      </w:pPr>
      <w:r w:rsidRPr="00F530E7">
        <w:rPr>
          <w:rFonts w:ascii="Times New Roman" w:hAnsi="Times New Roman" w:cs="Times New Roman"/>
          <w:b/>
          <w:bCs/>
          <w:spacing w:val="-1"/>
          <w:sz w:val="28"/>
          <w:szCs w:val="28"/>
        </w:rPr>
        <w:t>2.     Формирование Комиссии и организации ее работы</w:t>
      </w:r>
    </w:p>
    <w:p w:rsidR="006B4812" w:rsidRPr="006544A9"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sidRPr="006544A9">
        <w:rPr>
          <w:rFonts w:ascii="Times New Roman" w:hAnsi="Times New Roman" w:cs="Times New Roman"/>
          <w:spacing w:val="-13"/>
          <w:sz w:val="28"/>
          <w:szCs w:val="28"/>
        </w:rPr>
        <w:t xml:space="preserve">2.1.    Комиссия </w:t>
      </w:r>
      <w:r w:rsidRPr="006544A9">
        <w:rPr>
          <w:rFonts w:ascii="Times New Roman" w:hAnsi="Times New Roman" w:cs="Times New Roman"/>
          <w:spacing w:val="-1"/>
          <w:sz w:val="28"/>
          <w:szCs w:val="28"/>
        </w:rPr>
        <w:t>по урегулированию споров между участниками образовательных отношений</w:t>
      </w:r>
      <w:r w:rsidRPr="006544A9">
        <w:rPr>
          <w:rFonts w:ascii="Times New Roman" w:hAnsi="Times New Roman" w:cs="Times New Roman"/>
          <w:spacing w:val="-13"/>
          <w:sz w:val="28"/>
          <w:szCs w:val="28"/>
        </w:rPr>
        <w:t xml:space="preserve"> состоит из равного числа родителей (законных представителей) </w:t>
      </w:r>
      <w:r>
        <w:rPr>
          <w:rFonts w:ascii="Times New Roman" w:hAnsi="Times New Roman" w:cs="Times New Roman"/>
          <w:spacing w:val="-13"/>
          <w:sz w:val="28"/>
          <w:szCs w:val="28"/>
        </w:rPr>
        <w:t xml:space="preserve"> </w:t>
      </w:r>
      <w:r w:rsidRPr="006544A9">
        <w:rPr>
          <w:rFonts w:ascii="Times New Roman" w:hAnsi="Times New Roman" w:cs="Times New Roman"/>
          <w:spacing w:val="-13"/>
          <w:sz w:val="28"/>
          <w:szCs w:val="28"/>
        </w:rPr>
        <w:t xml:space="preserve">воспитанников </w:t>
      </w:r>
      <w:r>
        <w:rPr>
          <w:rFonts w:ascii="Times New Roman" w:hAnsi="Times New Roman" w:cs="Times New Roman"/>
          <w:spacing w:val="-13"/>
          <w:sz w:val="28"/>
          <w:szCs w:val="28"/>
        </w:rPr>
        <w:t xml:space="preserve"> </w:t>
      </w:r>
      <w:r w:rsidRPr="006544A9">
        <w:rPr>
          <w:rFonts w:ascii="Times New Roman" w:hAnsi="Times New Roman" w:cs="Times New Roman"/>
          <w:spacing w:val="-13"/>
          <w:sz w:val="28"/>
          <w:szCs w:val="28"/>
        </w:rPr>
        <w:t xml:space="preserve">(3 чел.) и работников организации </w:t>
      </w:r>
      <w:r>
        <w:rPr>
          <w:rFonts w:ascii="Times New Roman" w:hAnsi="Times New Roman" w:cs="Times New Roman"/>
          <w:spacing w:val="-13"/>
          <w:sz w:val="28"/>
          <w:szCs w:val="28"/>
        </w:rPr>
        <w:t xml:space="preserve"> </w:t>
      </w:r>
      <w:r w:rsidRPr="006544A9">
        <w:rPr>
          <w:rFonts w:ascii="Times New Roman" w:hAnsi="Times New Roman" w:cs="Times New Roman"/>
          <w:spacing w:val="-13"/>
          <w:sz w:val="28"/>
          <w:szCs w:val="28"/>
        </w:rPr>
        <w:t>(3 чел.)</w:t>
      </w:r>
      <w:r>
        <w:rPr>
          <w:rFonts w:ascii="Times New Roman" w:hAnsi="Times New Roman" w:cs="Times New Roman"/>
          <w:spacing w:val="-13"/>
          <w:sz w:val="28"/>
          <w:szCs w:val="28"/>
        </w:rPr>
        <w:t>.  Директор  ОУ входит в состав Комиссии по должности и является ее председателем. 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w:t>
      </w:r>
    </w:p>
    <w:p w:rsidR="006B4812"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pacing w:val="-1"/>
          <w:sz w:val="28"/>
          <w:szCs w:val="28"/>
        </w:rPr>
      </w:pPr>
      <w:r w:rsidRPr="006544A9">
        <w:rPr>
          <w:rFonts w:ascii="Times New Roman" w:hAnsi="Times New Roman" w:cs="Times New Roman"/>
          <w:spacing w:val="-13"/>
          <w:sz w:val="28"/>
          <w:szCs w:val="28"/>
        </w:rPr>
        <w:t>2.2.   </w:t>
      </w:r>
      <w:r w:rsidRPr="006544A9">
        <w:rPr>
          <w:rFonts w:ascii="Times New Roman" w:hAnsi="Times New Roman" w:cs="Times New Roman"/>
          <w:spacing w:val="-1"/>
          <w:sz w:val="28"/>
          <w:szCs w:val="28"/>
        </w:rPr>
        <w:t>Избранными в состав комиссии по урегулированию споров между участниками образовательных отношений от работников организации считаются кандидатуры, получившие большинство голосов на общем собрании трудового коллектива.</w:t>
      </w:r>
    </w:p>
    <w:p w:rsidR="006B4812" w:rsidRPr="006544A9"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sidRPr="006544A9">
        <w:rPr>
          <w:rFonts w:ascii="Times New Roman" w:hAnsi="Times New Roman" w:cs="Times New Roman"/>
          <w:spacing w:val="-13"/>
          <w:sz w:val="28"/>
          <w:szCs w:val="28"/>
        </w:rPr>
        <w:t xml:space="preserve">2.3.  Избранными в состав комиссии </w:t>
      </w:r>
      <w:r w:rsidRPr="006544A9">
        <w:rPr>
          <w:rFonts w:ascii="Times New Roman" w:hAnsi="Times New Roman" w:cs="Times New Roman"/>
          <w:spacing w:val="-1"/>
          <w:sz w:val="28"/>
          <w:szCs w:val="28"/>
        </w:rPr>
        <w:t>по урегулированию споров между участниками образовательных отношений</w:t>
      </w:r>
      <w:r w:rsidRPr="006544A9">
        <w:rPr>
          <w:rFonts w:ascii="Times New Roman" w:hAnsi="Times New Roman" w:cs="Times New Roman"/>
          <w:spacing w:val="-13"/>
          <w:sz w:val="28"/>
          <w:szCs w:val="28"/>
        </w:rPr>
        <w:t xml:space="preserve"> от родительской общественности считаются кандидаты, </w:t>
      </w:r>
      <w:r w:rsidRPr="006544A9">
        <w:rPr>
          <w:rFonts w:ascii="Times New Roman" w:hAnsi="Times New Roman" w:cs="Times New Roman"/>
          <w:spacing w:val="-1"/>
          <w:sz w:val="28"/>
          <w:szCs w:val="28"/>
        </w:rPr>
        <w:t>получившие большинство голосов на общем  родительском собрании.</w:t>
      </w:r>
    </w:p>
    <w:p w:rsidR="006B4812" w:rsidRPr="006544A9" w:rsidRDefault="006B4812" w:rsidP="00E245E9">
      <w:pPr>
        <w:spacing w:before="100" w:beforeAutospacing="1" w:after="100" w:afterAutospacing="1" w:line="240" w:lineRule="auto"/>
        <w:ind w:firstLine="426"/>
        <w:jc w:val="both"/>
        <w:rPr>
          <w:rFonts w:ascii="Times New Roman" w:hAnsi="Times New Roman" w:cs="Times New Roman"/>
          <w:sz w:val="28"/>
          <w:szCs w:val="28"/>
        </w:rPr>
      </w:pPr>
      <w:r w:rsidRPr="006544A9">
        <w:rPr>
          <w:rFonts w:ascii="Times New Roman" w:hAnsi="Times New Roman" w:cs="Times New Roman"/>
          <w:spacing w:val="-13"/>
          <w:sz w:val="28"/>
          <w:szCs w:val="28"/>
        </w:rPr>
        <w:t>2.4.     </w:t>
      </w:r>
      <w:r w:rsidRPr="006544A9">
        <w:rPr>
          <w:rFonts w:ascii="Times New Roman" w:hAnsi="Times New Roman" w:cs="Times New Roman"/>
          <w:spacing w:val="-1"/>
          <w:sz w:val="28"/>
          <w:szCs w:val="28"/>
        </w:rPr>
        <w:t>Комиссия по урегулированию споров между участниками образовательных отношений из своего состава избирает заместителя председателя и секретаря.</w:t>
      </w:r>
    </w:p>
    <w:p w:rsidR="006B4812" w:rsidRDefault="006B4812" w:rsidP="00E245E9">
      <w:pPr>
        <w:tabs>
          <w:tab w:val="num" w:pos="567"/>
        </w:tabs>
        <w:spacing w:before="100" w:beforeAutospacing="1" w:after="100" w:afterAutospacing="1" w:line="240" w:lineRule="auto"/>
        <w:ind w:firstLine="426"/>
        <w:jc w:val="both"/>
        <w:textAlignment w:val="top"/>
        <w:rPr>
          <w:rFonts w:ascii="Times New Roman" w:hAnsi="Times New Roman" w:cs="Times New Roman"/>
          <w:sz w:val="28"/>
          <w:szCs w:val="28"/>
        </w:rPr>
      </w:pPr>
      <w:r w:rsidRPr="006544A9">
        <w:rPr>
          <w:rFonts w:ascii="Times New Roman" w:hAnsi="Times New Roman" w:cs="Times New Roman"/>
          <w:spacing w:val="-13"/>
          <w:sz w:val="28"/>
          <w:szCs w:val="28"/>
        </w:rPr>
        <w:t>2.5.    </w:t>
      </w:r>
      <w:r w:rsidRPr="006544A9">
        <w:rPr>
          <w:rFonts w:ascii="Times New Roman" w:hAnsi="Times New Roman" w:cs="Times New Roman"/>
          <w:sz w:val="28"/>
          <w:szCs w:val="28"/>
        </w:rPr>
        <w:t>Срок полномочий  комиссии</w:t>
      </w:r>
      <w:r w:rsidRPr="006544A9">
        <w:rPr>
          <w:rFonts w:ascii="Times New Roman" w:hAnsi="Times New Roman" w:cs="Times New Roman"/>
          <w:spacing w:val="-1"/>
          <w:sz w:val="28"/>
          <w:szCs w:val="28"/>
        </w:rPr>
        <w:t xml:space="preserve"> по урегулированию споров между участниками образовательных отношений</w:t>
      </w:r>
      <w:r>
        <w:rPr>
          <w:rFonts w:ascii="Times New Roman" w:hAnsi="Times New Roman" w:cs="Times New Roman"/>
          <w:sz w:val="28"/>
          <w:szCs w:val="28"/>
        </w:rPr>
        <w:t xml:space="preserve"> составляет 2</w:t>
      </w:r>
      <w:r w:rsidRPr="006544A9">
        <w:rPr>
          <w:rFonts w:ascii="Times New Roman" w:hAnsi="Times New Roman" w:cs="Times New Roman"/>
          <w:sz w:val="28"/>
          <w:szCs w:val="28"/>
        </w:rPr>
        <w:t xml:space="preserve"> год</w:t>
      </w:r>
      <w:r>
        <w:rPr>
          <w:rFonts w:ascii="Times New Roman" w:hAnsi="Times New Roman" w:cs="Times New Roman"/>
          <w:sz w:val="28"/>
          <w:szCs w:val="28"/>
        </w:rPr>
        <w:t>а</w:t>
      </w:r>
      <w:r w:rsidRPr="006544A9">
        <w:rPr>
          <w:rFonts w:ascii="Times New Roman" w:hAnsi="Times New Roman" w:cs="Times New Roman"/>
          <w:sz w:val="28"/>
          <w:szCs w:val="28"/>
        </w:rPr>
        <w:t xml:space="preserve">. </w:t>
      </w:r>
    </w:p>
    <w:p w:rsidR="006B4812" w:rsidRDefault="006B4812" w:rsidP="00E245E9">
      <w:pPr>
        <w:tabs>
          <w:tab w:val="num" w:pos="567"/>
        </w:tabs>
        <w:spacing w:before="100" w:beforeAutospacing="1" w:after="100" w:afterAutospacing="1" w:line="240" w:lineRule="auto"/>
        <w:ind w:firstLine="426"/>
        <w:jc w:val="both"/>
        <w:textAlignment w:val="top"/>
        <w:rPr>
          <w:rFonts w:ascii="Times New Roman" w:hAnsi="Times New Roman" w:cs="Times New Roman"/>
          <w:sz w:val="28"/>
          <w:szCs w:val="28"/>
        </w:rPr>
      </w:pPr>
      <w:r>
        <w:rPr>
          <w:rFonts w:ascii="Times New Roman" w:hAnsi="Times New Roman" w:cs="Times New Roman"/>
          <w:sz w:val="28"/>
          <w:szCs w:val="28"/>
        </w:rPr>
        <w:t>2.6. Председатель Комиссии:</w:t>
      </w:r>
    </w:p>
    <w:p w:rsidR="006B4812" w:rsidRDefault="006B4812" w:rsidP="00E245E9">
      <w:pPr>
        <w:numPr>
          <w:ilvl w:val="0"/>
          <w:numId w:val="22"/>
        </w:numPr>
        <w:spacing w:before="100" w:beforeAutospacing="1" w:after="100" w:afterAutospacing="1"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организует работу Комиссии;</w:t>
      </w:r>
    </w:p>
    <w:p w:rsidR="006B4812" w:rsidRDefault="006B4812" w:rsidP="00E245E9">
      <w:pPr>
        <w:pStyle w:val="ListParagraph"/>
        <w:numPr>
          <w:ilvl w:val="0"/>
          <w:numId w:val="22"/>
        </w:numPr>
        <w:tabs>
          <w:tab w:val="num" w:pos="567"/>
        </w:tabs>
        <w:spacing w:before="100" w:beforeAutospacing="1" w:after="100" w:afterAutospacing="1"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созывает и проводит заседания Комиссии;</w:t>
      </w:r>
    </w:p>
    <w:p w:rsidR="006B4812" w:rsidRDefault="006B4812" w:rsidP="00E245E9">
      <w:pPr>
        <w:pStyle w:val="ListParagraph"/>
        <w:numPr>
          <w:ilvl w:val="0"/>
          <w:numId w:val="22"/>
        </w:numPr>
        <w:tabs>
          <w:tab w:val="num" w:pos="567"/>
        </w:tabs>
        <w:spacing w:before="100" w:beforeAutospacing="1" w:after="100" w:afterAutospacing="1"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дает поручения членам Комиссии, привлекаемым специалистам, экспертам;</w:t>
      </w:r>
    </w:p>
    <w:p w:rsidR="006B4812" w:rsidRDefault="006B4812" w:rsidP="00E245E9">
      <w:pPr>
        <w:pStyle w:val="ListParagraph"/>
        <w:numPr>
          <w:ilvl w:val="0"/>
          <w:numId w:val="22"/>
        </w:numPr>
        <w:tabs>
          <w:tab w:val="num" w:pos="567"/>
        </w:tabs>
        <w:spacing w:before="100" w:beforeAutospacing="1" w:after="100" w:afterAutospacing="1"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выступает перед участниками образовательных отношений с сообщениями о деятельности Комиссии.</w:t>
      </w:r>
    </w:p>
    <w:p w:rsidR="006B4812" w:rsidRDefault="006B4812" w:rsidP="00E245E9">
      <w:pPr>
        <w:tabs>
          <w:tab w:val="num" w:pos="567"/>
        </w:tabs>
        <w:spacing w:before="100" w:beforeAutospacing="1" w:after="100" w:afterAutospacing="1" w:line="240" w:lineRule="auto"/>
        <w:ind w:firstLine="426"/>
        <w:jc w:val="both"/>
        <w:textAlignment w:val="top"/>
        <w:rPr>
          <w:rFonts w:ascii="Times New Roman" w:hAnsi="Times New Roman" w:cs="Times New Roman"/>
          <w:sz w:val="28"/>
          <w:szCs w:val="28"/>
        </w:rPr>
      </w:pPr>
      <w:r>
        <w:rPr>
          <w:rFonts w:ascii="Times New Roman" w:hAnsi="Times New Roman" w:cs="Times New Roman"/>
          <w:sz w:val="28"/>
          <w:szCs w:val="28"/>
        </w:rPr>
        <w:t>2.7. В отсутствии председателя Комиссии его полномочия осуществляет заместитель председателя Комиссии.</w:t>
      </w:r>
    </w:p>
    <w:p w:rsidR="006B4812" w:rsidRDefault="006B4812" w:rsidP="00E245E9">
      <w:pPr>
        <w:tabs>
          <w:tab w:val="num" w:pos="567"/>
        </w:tabs>
        <w:spacing w:before="100" w:beforeAutospacing="1" w:after="100" w:afterAutospacing="1" w:line="240" w:lineRule="auto"/>
        <w:ind w:firstLine="426"/>
        <w:jc w:val="both"/>
        <w:textAlignment w:val="top"/>
        <w:rPr>
          <w:rFonts w:ascii="Times New Roman" w:hAnsi="Times New Roman" w:cs="Times New Roman"/>
          <w:sz w:val="28"/>
          <w:szCs w:val="28"/>
        </w:rPr>
      </w:pPr>
      <w:r>
        <w:rPr>
          <w:rFonts w:ascii="Times New Roman" w:hAnsi="Times New Roman" w:cs="Times New Roman"/>
          <w:sz w:val="28"/>
          <w:szCs w:val="28"/>
        </w:rPr>
        <w:t>2.8. Секретарь Комиссии отвечает за ведение делопроизводства, регистрацию обращений, хранение документов Комиссии, подготовку ее заседаний.</w:t>
      </w:r>
    </w:p>
    <w:p w:rsidR="006B4812" w:rsidRDefault="006B4812" w:rsidP="00E245E9">
      <w:pPr>
        <w:tabs>
          <w:tab w:val="num" w:pos="567"/>
        </w:tabs>
        <w:spacing w:before="100" w:beforeAutospacing="1" w:after="100" w:afterAutospacing="1" w:line="240" w:lineRule="auto"/>
        <w:ind w:firstLine="426"/>
        <w:jc w:val="both"/>
        <w:textAlignment w:val="top"/>
        <w:rPr>
          <w:rFonts w:ascii="Times New Roman" w:hAnsi="Times New Roman" w:cs="Times New Roman"/>
          <w:sz w:val="28"/>
          <w:szCs w:val="28"/>
        </w:rPr>
      </w:pPr>
      <w:r>
        <w:rPr>
          <w:rFonts w:ascii="Times New Roman" w:hAnsi="Times New Roman" w:cs="Times New Roman"/>
          <w:sz w:val="28"/>
          <w:szCs w:val="28"/>
        </w:rPr>
        <w:t>2.9.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6B4812" w:rsidRDefault="006B4812" w:rsidP="00E245E9">
      <w:pPr>
        <w:tabs>
          <w:tab w:val="num" w:pos="567"/>
        </w:tabs>
        <w:spacing w:before="100" w:beforeAutospacing="1" w:after="100" w:afterAutospacing="1" w:line="240" w:lineRule="auto"/>
        <w:ind w:firstLine="426"/>
        <w:jc w:val="both"/>
        <w:textAlignment w:val="top"/>
        <w:rPr>
          <w:rFonts w:ascii="Times New Roman" w:hAnsi="Times New Roman" w:cs="Times New Roman"/>
          <w:sz w:val="28"/>
          <w:szCs w:val="28"/>
        </w:rPr>
      </w:pPr>
      <w:r>
        <w:rPr>
          <w:rFonts w:ascii="Times New Roman" w:hAnsi="Times New Roman" w:cs="Times New Roman"/>
          <w:sz w:val="28"/>
          <w:szCs w:val="28"/>
        </w:rPr>
        <w:t>2.10.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расписку с настоящим Положением до начала их работы в составе Комиссии.</w:t>
      </w:r>
    </w:p>
    <w:p w:rsidR="006B4812" w:rsidRDefault="006B4812" w:rsidP="00E245E9">
      <w:pPr>
        <w:tabs>
          <w:tab w:val="num" w:pos="567"/>
        </w:tabs>
        <w:spacing w:before="100" w:beforeAutospacing="1" w:after="100" w:afterAutospacing="1" w:line="240" w:lineRule="auto"/>
        <w:ind w:firstLine="426"/>
        <w:jc w:val="both"/>
        <w:textAlignment w:val="top"/>
        <w:rPr>
          <w:rFonts w:ascii="Times New Roman" w:hAnsi="Times New Roman" w:cs="Times New Roman"/>
          <w:sz w:val="28"/>
          <w:szCs w:val="28"/>
        </w:rPr>
      </w:pPr>
      <w:r>
        <w:rPr>
          <w:rFonts w:ascii="Times New Roman" w:hAnsi="Times New Roman" w:cs="Times New Roman"/>
          <w:sz w:val="28"/>
          <w:szCs w:val="28"/>
        </w:rPr>
        <w:t>2.11.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6B4812" w:rsidRPr="00746DB2" w:rsidRDefault="006B4812" w:rsidP="00E245E9">
      <w:pPr>
        <w:tabs>
          <w:tab w:val="num" w:pos="567"/>
        </w:tabs>
        <w:spacing w:before="100" w:beforeAutospacing="1" w:after="100" w:afterAutospacing="1" w:line="240" w:lineRule="auto"/>
        <w:ind w:firstLine="426"/>
        <w:jc w:val="both"/>
        <w:textAlignment w:val="top"/>
        <w:rPr>
          <w:rFonts w:ascii="Times New Roman" w:hAnsi="Times New Roman" w:cs="Times New Roman"/>
          <w:sz w:val="28"/>
          <w:szCs w:val="28"/>
        </w:rPr>
      </w:pPr>
      <w:r>
        <w:rPr>
          <w:rFonts w:ascii="Times New Roman" w:hAnsi="Times New Roman" w:cs="Times New Roman"/>
          <w:sz w:val="28"/>
          <w:szCs w:val="28"/>
        </w:rPr>
        <w:t xml:space="preserve">2.12. Заседание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 </w:t>
      </w:r>
    </w:p>
    <w:p w:rsidR="006B4812" w:rsidRPr="00600820" w:rsidRDefault="006B4812" w:rsidP="00E245E9">
      <w:pPr>
        <w:tabs>
          <w:tab w:val="num" w:pos="420"/>
        </w:tabs>
        <w:spacing w:before="100" w:beforeAutospacing="1" w:after="100" w:afterAutospacing="1" w:line="240" w:lineRule="auto"/>
        <w:ind w:left="-360" w:firstLine="360"/>
        <w:jc w:val="center"/>
        <w:textAlignment w:val="top"/>
        <w:rPr>
          <w:rFonts w:ascii="Times New Roman" w:hAnsi="Times New Roman" w:cs="Times New Roman"/>
          <w:b/>
          <w:bCs/>
          <w:sz w:val="28"/>
          <w:szCs w:val="28"/>
        </w:rPr>
      </w:pPr>
      <w:r w:rsidRPr="00600820">
        <w:rPr>
          <w:rFonts w:ascii="Times New Roman" w:hAnsi="Times New Roman" w:cs="Times New Roman"/>
          <w:b/>
          <w:bCs/>
          <w:sz w:val="28"/>
          <w:szCs w:val="28"/>
        </w:rPr>
        <w:t>3.       Порядок работы  Комиссии</w:t>
      </w:r>
    </w:p>
    <w:p w:rsidR="006B4812" w:rsidRDefault="006B4812" w:rsidP="00E245E9">
      <w:pPr>
        <w:tabs>
          <w:tab w:val="num" w:pos="567"/>
        </w:tabs>
        <w:spacing w:before="100" w:beforeAutospacing="1" w:after="100" w:afterAutospacing="1" w:line="240" w:lineRule="auto"/>
        <w:ind w:firstLine="426"/>
        <w:jc w:val="both"/>
        <w:textAlignment w:val="top"/>
        <w:rPr>
          <w:rFonts w:ascii="Times New Roman" w:hAnsi="Times New Roman" w:cs="Times New Roman"/>
          <w:spacing w:val="-1"/>
          <w:sz w:val="28"/>
          <w:szCs w:val="28"/>
        </w:rPr>
      </w:pPr>
      <w:r w:rsidRPr="006544A9">
        <w:rPr>
          <w:rFonts w:ascii="Times New Roman" w:hAnsi="Times New Roman" w:cs="Times New Roman"/>
          <w:spacing w:val="-1"/>
          <w:sz w:val="28"/>
          <w:szCs w:val="28"/>
        </w:rPr>
        <w:t>3.1.   Комиссия по урегулированию споров между участниками образовательных отношений собирается в случае возникновения конфликтной ситуации в</w:t>
      </w:r>
      <w:r>
        <w:rPr>
          <w:rFonts w:ascii="Times New Roman" w:hAnsi="Times New Roman" w:cs="Times New Roman"/>
          <w:spacing w:val="-1"/>
          <w:sz w:val="28"/>
          <w:szCs w:val="28"/>
        </w:rPr>
        <w:t xml:space="preserve"> ОУ</w:t>
      </w:r>
      <w:r w:rsidRPr="006544A9">
        <w:rPr>
          <w:rFonts w:ascii="Times New Roman" w:hAnsi="Times New Roman" w:cs="Times New Roman"/>
          <w:spacing w:val="-1"/>
          <w:sz w:val="28"/>
          <w:szCs w:val="28"/>
        </w:rPr>
        <w:t>, если стороны самостоятельно не урегулировали разногласия.</w:t>
      </w:r>
      <w:r>
        <w:rPr>
          <w:rFonts w:ascii="Times New Roman" w:hAnsi="Times New Roman" w:cs="Times New Roman"/>
          <w:spacing w:val="-1"/>
          <w:sz w:val="28"/>
          <w:szCs w:val="28"/>
        </w:rPr>
        <w:t xml:space="preserve">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 </w:t>
      </w:r>
    </w:p>
    <w:p w:rsidR="006B4812" w:rsidRDefault="006B4812" w:rsidP="00E245E9">
      <w:pPr>
        <w:tabs>
          <w:tab w:val="num" w:pos="567"/>
        </w:tabs>
        <w:spacing w:before="100" w:beforeAutospacing="1" w:after="100" w:afterAutospacing="1" w:line="240" w:lineRule="auto"/>
        <w:ind w:firstLine="426"/>
        <w:jc w:val="both"/>
        <w:textAlignment w:val="top"/>
        <w:rPr>
          <w:rFonts w:ascii="Times New Roman" w:hAnsi="Times New Roman" w:cs="Times New Roman"/>
          <w:spacing w:val="-1"/>
          <w:sz w:val="28"/>
          <w:szCs w:val="28"/>
        </w:rPr>
      </w:pPr>
      <w:r>
        <w:rPr>
          <w:rFonts w:ascii="Times New Roman" w:hAnsi="Times New Roman" w:cs="Times New Roman"/>
          <w:spacing w:val="-1"/>
          <w:sz w:val="28"/>
          <w:szCs w:val="28"/>
        </w:rPr>
        <w:t>В заявлении должны быть указаны:</w:t>
      </w:r>
    </w:p>
    <w:p w:rsidR="006B4812" w:rsidRDefault="006B4812" w:rsidP="00E245E9">
      <w:pPr>
        <w:pStyle w:val="ListParagraph"/>
        <w:numPr>
          <w:ilvl w:val="0"/>
          <w:numId w:val="23"/>
        </w:numPr>
        <w:tabs>
          <w:tab w:val="num" w:pos="567"/>
        </w:tabs>
        <w:spacing w:before="100" w:beforeAutospacing="1" w:after="100" w:afterAutospacing="1"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дата заявления;</w:t>
      </w:r>
    </w:p>
    <w:p w:rsidR="006B4812" w:rsidRDefault="006B4812" w:rsidP="00E245E9">
      <w:pPr>
        <w:pStyle w:val="ListParagraph"/>
        <w:numPr>
          <w:ilvl w:val="0"/>
          <w:numId w:val="23"/>
        </w:numPr>
        <w:tabs>
          <w:tab w:val="num" w:pos="567"/>
        </w:tabs>
        <w:spacing w:before="100" w:beforeAutospacing="1" w:after="100" w:afterAutospacing="1"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Ф.И.О. заявителя;</w:t>
      </w:r>
    </w:p>
    <w:p w:rsidR="006B4812" w:rsidRDefault="006B4812" w:rsidP="00E245E9">
      <w:pPr>
        <w:pStyle w:val="ListParagraph"/>
        <w:numPr>
          <w:ilvl w:val="0"/>
          <w:numId w:val="23"/>
        </w:numPr>
        <w:tabs>
          <w:tab w:val="num" w:pos="567"/>
        </w:tabs>
        <w:spacing w:before="100" w:beforeAutospacing="1" w:after="100" w:afterAutospacing="1"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требования заявителя;</w:t>
      </w:r>
    </w:p>
    <w:p w:rsidR="006B4812" w:rsidRDefault="006B4812" w:rsidP="00E245E9">
      <w:pPr>
        <w:pStyle w:val="ListParagraph"/>
        <w:numPr>
          <w:ilvl w:val="0"/>
          <w:numId w:val="23"/>
        </w:numPr>
        <w:tabs>
          <w:tab w:val="num" w:pos="567"/>
        </w:tabs>
        <w:spacing w:before="100" w:beforeAutospacing="1" w:after="100" w:afterAutospacing="1"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обстоятельства, на которых заявитель основывает свои требования;</w:t>
      </w:r>
    </w:p>
    <w:p w:rsidR="006B4812" w:rsidRDefault="006B4812" w:rsidP="00E245E9">
      <w:pPr>
        <w:pStyle w:val="ListParagraph"/>
        <w:numPr>
          <w:ilvl w:val="0"/>
          <w:numId w:val="23"/>
        </w:numPr>
        <w:tabs>
          <w:tab w:val="num" w:pos="567"/>
        </w:tabs>
        <w:spacing w:before="100" w:beforeAutospacing="1" w:after="100" w:afterAutospacing="1"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доказательства, подтверждающие основания требований заявителя;</w:t>
      </w:r>
    </w:p>
    <w:p w:rsidR="006B4812" w:rsidRDefault="006B4812" w:rsidP="00E245E9">
      <w:pPr>
        <w:pStyle w:val="ListParagraph"/>
        <w:numPr>
          <w:ilvl w:val="0"/>
          <w:numId w:val="23"/>
        </w:numPr>
        <w:tabs>
          <w:tab w:val="num" w:pos="567"/>
        </w:tabs>
        <w:spacing w:before="100" w:beforeAutospacing="1" w:after="100" w:afterAutospacing="1"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перечень прилагаемых к заявлению документов и иных материалов;</w:t>
      </w:r>
    </w:p>
    <w:p w:rsidR="006B4812" w:rsidRDefault="006B4812" w:rsidP="00E245E9">
      <w:pPr>
        <w:pStyle w:val="ListParagraph"/>
        <w:numPr>
          <w:ilvl w:val="0"/>
          <w:numId w:val="23"/>
        </w:numPr>
        <w:tabs>
          <w:tab w:val="num" w:pos="567"/>
        </w:tabs>
        <w:spacing w:before="100" w:beforeAutospacing="1" w:after="100" w:afterAutospacing="1"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подпись заявителя.</w:t>
      </w:r>
    </w:p>
    <w:p w:rsidR="006B4812" w:rsidRDefault="006B4812" w:rsidP="00E245E9">
      <w:pPr>
        <w:spacing w:after="0"/>
        <w:ind w:firstLine="426"/>
        <w:jc w:val="both"/>
        <w:rPr>
          <w:rFonts w:ascii="Times New Roman" w:hAnsi="Times New Roman" w:cs="Times New Roman"/>
          <w:spacing w:val="-1"/>
          <w:sz w:val="28"/>
          <w:szCs w:val="28"/>
        </w:rPr>
      </w:pPr>
      <w:r>
        <w:rPr>
          <w:rFonts w:ascii="Times New Roman" w:hAnsi="Times New Roman" w:cs="Times New Roman"/>
          <w:spacing w:val="-1"/>
          <w:sz w:val="28"/>
          <w:szCs w:val="28"/>
        </w:rPr>
        <w:t>В случае если заявителем является законный представитель учащегося в заявлении также должны быть указаны Ф.И. учащегося.</w:t>
      </w:r>
    </w:p>
    <w:p w:rsidR="006B4812" w:rsidRDefault="006B4812" w:rsidP="00E245E9">
      <w:pPr>
        <w:spacing w:after="0"/>
        <w:ind w:firstLine="42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3.2. Поданное заявление регистрируется секретарем в Журнале регистрации заявлений.</w:t>
      </w:r>
    </w:p>
    <w:p w:rsidR="006B4812" w:rsidRPr="006544A9" w:rsidRDefault="006B4812" w:rsidP="00E245E9">
      <w:pPr>
        <w:spacing w:after="0"/>
        <w:ind w:firstLine="426"/>
        <w:jc w:val="both"/>
        <w:rPr>
          <w:rFonts w:ascii="Times New Roman" w:hAnsi="Times New Roman" w:cs="Times New Roman"/>
          <w:sz w:val="28"/>
          <w:szCs w:val="28"/>
        </w:rPr>
      </w:pPr>
      <w:r w:rsidRPr="006544A9">
        <w:rPr>
          <w:rFonts w:ascii="Times New Roman" w:hAnsi="Times New Roman" w:cs="Times New Roman"/>
          <w:spacing w:val="-1"/>
          <w:sz w:val="28"/>
          <w:szCs w:val="28"/>
        </w:rPr>
        <w:t xml:space="preserve">3.2.     </w:t>
      </w:r>
      <w:r>
        <w:rPr>
          <w:rFonts w:ascii="Times New Roman" w:hAnsi="Times New Roman" w:cs="Times New Roman"/>
          <w:spacing w:val="-2"/>
          <w:sz w:val="28"/>
          <w:szCs w:val="28"/>
        </w:rPr>
        <w:t xml:space="preserve">Заявитель может обратиться в </w:t>
      </w:r>
      <w:r w:rsidRPr="006544A9">
        <w:rPr>
          <w:rFonts w:ascii="Times New Roman" w:hAnsi="Times New Roman" w:cs="Times New Roman"/>
          <w:spacing w:val="-2"/>
          <w:sz w:val="28"/>
          <w:szCs w:val="28"/>
        </w:rPr>
        <w:t>комиссию</w:t>
      </w:r>
      <w:r w:rsidRPr="006544A9">
        <w:rPr>
          <w:rFonts w:ascii="Times New Roman" w:hAnsi="Times New Roman" w:cs="Times New Roman"/>
          <w:spacing w:val="-1"/>
          <w:sz w:val="28"/>
          <w:szCs w:val="28"/>
        </w:rPr>
        <w:t xml:space="preserve"> по урегулированию споров между участниками образовательных отношений</w:t>
      </w:r>
      <w:r w:rsidRPr="006544A9">
        <w:rPr>
          <w:rFonts w:ascii="Times New Roman" w:hAnsi="Times New Roman" w:cs="Times New Roman"/>
          <w:spacing w:val="-2"/>
          <w:sz w:val="28"/>
          <w:szCs w:val="28"/>
        </w:rPr>
        <w:t xml:space="preserve"> в десятидневный срок со дня возникновения </w:t>
      </w:r>
      <w:r w:rsidRPr="006544A9">
        <w:rPr>
          <w:rFonts w:ascii="Times New Roman" w:hAnsi="Times New Roman" w:cs="Times New Roman"/>
          <w:spacing w:val="-1"/>
          <w:sz w:val="28"/>
          <w:szCs w:val="28"/>
        </w:rPr>
        <w:t>конфликтной ситуации и нарушения его прав.</w:t>
      </w:r>
      <w:r w:rsidRPr="006544A9">
        <w:rPr>
          <w:rFonts w:ascii="Times New Roman" w:hAnsi="Times New Roman" w:cs="Times New Roman"/>
          <w:spacing w:val="-2"/>
          <w:sz w:val="28"/>
          <w:szCs w:val="28"/>
        </w:rPr>
        <w:t xml:space="preserve"> </w:t>
      </w:r>
      <w:r w:rsidRPr="006544A9">
        <w:rPr>
          <w:rFonts w:ascii="Times New Roman" w:hAnsi="Times New Roman" w:cs="Times New Roman"/>
          <w:sz w:val="28"/>
          <w:szCs w:val="28"/>
        </w:rPr>
        <w:t> </w:t>
      </w:r>
    </w:p>
    <w:p w:rsidR="006B4812"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sidRPr="006544A9">
        <w:rPr>
          <w:rFonts w:ascii="Times New Roman" w:hAnsi="Times New Roman" w:cs="Times New Roman"/>
          <w:spacing w:val="-1"/>
          <w:sz w:val="28"/>
          <w:szCs w:val="28"/>
        </w:rPr>
        <w:t>3.</w:t>
      </w:r>
      <w:r>
        <w:rPr>
          <w:rFonts w:ascii="Times New Roman" w:hAnsi="Times New Roman" w:cs="Times New Roman"/>
          <w:spacing w:val="-1"/>
          <w:sz w:val="28"/>
          <w:szCs w:val="28"/>
        </w:rPr>
        <w:t>3</w:t>
      </w:r>
      <w:r w:rsidRPr="006544A9">
        <w:rPr>
          <w:rFonts w:ascii="Times New Roman" w:hAnsi="Times New Roman" w:cs="Times New Roman"/>
          <w:spacing w:val="-1"/>
          <w:sz w:val="28"/>
          <w:szCs w:val="28"/>
        </w:rPr>
        <w:t xml:space="preserve">.     </w:t>
      </w:r>
      <w:r w:rsidRPr="006544A9">
        <w:rPr>
          <w:rFonts w:ascii="Times New Roman" w:hAnsi="Times New Roman" w:cs="Times New Roman"/>
          <w:sz w:val="28"/>
          <w:szCs w:val="28"/>
        </w:rPr>
        <w:t xml:space="preserve">Конфликтная ситуация рассматривается в присутствии заявителя и ответчика. Комиссия имеет право вызывать на заседания свидетелей конфликта, приглашать специалистов (психолога), если они не являются членами комиссии. </w:t>
      </w:r>
      <w:r>
        <w:rPr>
          <w:rFonts w:ascii="Times New Roman" w:hAnsi="Times New Roman" w:cs="Times New Roman"/>
          <w:sz w:val="28"/>
          <w:szCs w:val="28"/>
        </w:rPr>
        <w:t>При наличии письменной просьбы заявителя или (и) оппонента о рассмотрении спора без их участия заседания Комиссии проводится в его (их) отсутствие. 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 рассмотрения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6B4812"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Pr>
          <w:rFonts w:ascii="Times New Roman" w:hAnsi="Times New Roman" w:cs="Times New Roman"/>
          <w:sz w:val="28"/>
          <w:szCs w:val="28"/>
        </w:rPr>
        <w:t>3.4.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допускается.</w:t>
      </w:r>
    </w:p>
    <w:p w:rsidR="006B4812"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Pr>
          <w:rFonts w:ascii="Times New Roman" w:hAnsi="Times New Roman" w:cs="Times New Roman"/>
          <w:sz w:val="28"/>
          <w:szCs w:val="28"/>
        </w:rPr>
        <w:t>3.5. На заседании Комиссии заслушивается пояснения сторон спора и иных лиц, рассматриваются материалы по существу заявления, а также дополнительные материалы.</w:t>
      </w:r>
    </w:p>
    <w:p w:rsidR="006B4812"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Pr>
          <w:rFonts w:ascii="Times New Roman" w:hAnsi="Times New Roman" w:cs="Times New Roman"/>
          <w:sz w:val="28"/>
          <w:szCs w:val="28"/>
        </w:rPr>
        <w:t>3.6. В ходе заседания Комиссия заслушивает доводы сторон, исследует представленные доказательства и принимает решение по делу в соответствии с п. 3.7 настоящего Положения.</w:t>
      </w:r>
    </w:p>
    <w:p w:rsidR="006B4812"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Pr>
          <w:rFonts w:ascii="Times New Roman" w:hAnsi="Times New Roman" w:cs="Times New Roman"/>
          <w:sz w:val="28"/>
          <w:szCs w:val="28"/>
        </w:rPr>
        <w:t xml:space="preserve">3.7. Каждая сторона представляет обстоятельства, на которые она ссылается как на основание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 </w:t>
      </w:r>
    </w:p>
    <w:p w:rsidR="006B4812"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Pr>
          <w:rFonts w:ascii="Times New Roman" w:hAnsi="Times New Roman" w:cs="Times New Roman"/>
          <w:sz w:val="28"/>
          <w:szCs w:val="28"/>
        </w:rPr>
        <w:t>3.8.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6B4812"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Pr>
          <w:rFonts w:ascii="Times New Roman" w:hAnsi="Times New Roman" w:cs="Times New Roman"/>
          <w:sz w:val="28"/>
          <w:szCs w:val="28"/>
        </w:rPr>
        <w:t>3.9. По итогам рассмотрения спора Комиссия принимает решение с указанием мотивов, на которых оно основано.</w:t>
      </w:r>
    </w:p>
    <w:p w:rsidR="006B4812"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Pr>
          <w:rFonts w:ascii="Times New Roman" w:hAnsi="Times New Roman" w:cs="Times New Roman"/>
          <w:sz w:val="28"/>
          <w:szCs w:val="28"/>
        </w:rPr>
        <w:t>3.10. Сторона спора, которую не устраивает решение Комиссии, вправе обратиться по существу спора в суд.</w:t>
      </w:r>
    </w:p>
    <w:p w:rsidR="006B4812"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p>
    <w:p w:rsidR="006B4812" w:rsidRPr="00A17B1F" w:rsidRDefault="006B4812" w:rsidP="00E245E9">
      <w:pPr>
        <w:tabs>
          <w:tab w:val="num" w:pos="567"/>
        </w:tabs>
        <w:spacing w:before="100" w:beforeAutospacing="1" w:after="100" w:afterAutospacing="1" w:line="240" w:lineRule="auto"/>
        <w:ind w:firstLine="360"/>
        <w:jc w:val="center"/>
        <w:textAlignment w:val="top"/>
        <w:rPr>
          <w:rFonts w:ascii="Times New Roman" w:hAnsi="Times New Roman" w:cs="Times New Roman"/>
          <w:b/>
          <w:bCs/>
          <w:sz w:val="28"/>
          <w:szCs w:val="28"/>
        </w:rPr>
      </w:pPr>
      <w:r w:rsidRPr="00A17B1F">
        <w:rPr>
          <w:rFonts w:ascii="Times New Roman" w:hAnsi="Times New Roman" w:cs="Times New Roman"/>
          <w:b/>
          <w:bCs/>
          <w:sz w:val="28"/>
          <w:szCs w:val="28"/>
        </w:rPr>
        <w:t>4. Порядок оформления решений Комиссии</w:t>
      </w:r>
    </w:p>
    <w:p w:rsidR="006B4812"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pacing w:val="-1"/>
          <w:sz w:val="28"/>
          <w:szCs w:val="28"/>
        </w:rPr>
      </w:pPr>
    </w:p>
    <w:p w:rsidR="006B4812" w:rsidRPr="006544A9"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Pr>
          <w:rFonts w:ascii="Times New Roman" w:hAnsi="Times New Roman" w:cs="Times New Roman"/>
          <w:spacing w:val="-1"/>
          <w:sz w:val="28"/>
          <w:szCs w:val="28"/>
        </w:rPr>
        <w:t>4</w:t>
      </w:r>
      <w:r w:rsidRPr="006544A9">
        <w:rPr>
          <w:rFonts w:ascii="Times New Roman" w:hAnsi="Times New Roman" w:cs="Times New Roman"/>
          <w:spacing w:val="-1"/>
          <w:sz w:val="28"/>
          <w:szCs w:val="28"/>
        </w:rPr>
        <w:t>.</w:t>
      </w:r>
      <w:r>
        <w:rPr>
          <w:rFonts w:ascii="Times New Roman" w:hAnsi="Times New Roman" w:cs="Times New Roman"/>
          <w:spacing w:val="-1"/>
          <w:sz w:val="28"/>
          <w:szCs w:val="28"/>
        </w:rPr>
        <w:t>1</w:t>
      </w:r>
      <w:r w:rsidRPr="006544A9">
        <w:rPr>
          <w:rFonts w:ascii="Times New Roman" w:hAnsi="Times New Roman" w:cs="Times New Roman"/>
          <w:spacing w:val="-1"/>
          <w:sz w:val="28"/>
          <w:szCs w:val="28"/>
        </w:rPr>
        <w:t xml:space="preserve">.     </w:t>
      </w:r>
      <w:r w:rsidRPr="006544A9">
        <w:rPr>
          <w:rFonts w:ascii="Times New Roman" w:hAnsi="Times New Roman" w:cs="Times New Roman"/>
          <w:spacing w:val="1"/>
          <w:sz w:val="28"/>
          <w:szCs w:val="28"/>
        </w:rPr>
        <w:t xml:space="preserve">Работа комиссии </w:t>
      </w:r>
      <w:r w:rsidRPr="006544A9">
        <w:rPr>
          <w:rFonts w:ascii="Times New Roman" w:hAnsi="Times New Roman" w:cs="Times New Roman"/>
          <w:spacing w:val="-1"/>
          <w:sz w:val="28"/>
          <w:szCs w:val="28"/>
        </w:rPr>
        <w:t>по урегулированию споров между участниками образовательных отношений</w:t>
      </w:r>
      <w:r w:rsidRPr="006544A9">
        <w:rPr>
          <w:rFonts w:ascii="Times New Roman" w:hAnsi="Times New Roman" w:cs="Times New Roman"/>
          <w:spacing w:val="1"/>
          <w:sz w:val="28"/>
          <w:szCs w:val="28"/>
        </w:rPr>
        <w:t xml:space="preserve"> оформляется протоколами, которые подписываются председателем </w:t>
      </w:r>
      <w:r w:rsidRPr="006544A9">
        <w:rPr>
          <w:rFonts w:ascii="Times New Roman" w:hAnsi="Times New Roman" w:cs="Times New Roman"/>
          <w:spacing w:val="3"/>
          <w:sz w:val="28"/>
          <w:szCs w:val="28"/>
        </w:rPr>
        <w:t>комиссии  и секретарем.</w:t>
      </w:r>
    </w:p>
    <w:p w:rsidR="006B4812"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pacing w:val="-1"/>
          <w:sz w:val="28"/>
          <w:szCs w:val="28"/>
        </w:rPr>
      </w:pPr>
      <w:r>
        <w:rPr>
          <w:rFonts w:ascii="Times New Roman" w:hAnsi="Times New Roman" w:cs="Times New Roman"/>
          <w:spacing w:val="-1"/>
          <w:sz w:val="28"/>
          <w:szCs w:val="28"/>
        </w:rPr>
        <w:t xml:space="preserve">4.2. </w:t>
      </w:r>
      <w:r w:rsidRPr="006544A9">
        <w:rPr>
          <w:rFonts w:ascii="Times New Roman" w:hAnsi="Times New Roman" w:cs="Times New Roman"/>
          <w:spacing w:val="-2"/>
          <w:sz w:val="28"/>
          <w:szCs w:val="28"/>
        </w:rPr>
        <w:t xml:space="preserve">Комиссия </w:t>
      </w:r>
      <w:r w:rsidRPr="006544A9">
        <w:rPr>
          <w:rFonts w:ascii="Times New Roman" w:hAnsi="Times New Roman" w:cs="Times New Roman"/>
          <w:spacing w:val="-1"/>
          <w:sz w:val="28"/>
          <w:szCs w:val="28"/>
        </w:rPr>
        <w:t>по урегулированию споров между участниками образовательных отношений</w:t>
      </w:r>
      <w:r w:rsidRPr="006544A9">
        <w:rPr>
          <w:rFonts w:ascii="Times New Roman" w:hAnsi="Times New Roman" w:cs="Times New Roman"/>
          <w:spacing w:val="-2"/>
          <w:sz w:val="28"/>
          <w:szCs w:val="28"/>
        </w:rPr>
        <w:t xml:space="preserve"> в соответствии с полученным заявлением, заслушав мнения обеих сторон, </w:t>
      </w:r>
      <w:r w:rsidRPr="006544A9">
        <w:rPr>
          <w:rFonts w:ascii="Times New Roman" w:hAnsi="Times New Roman" w:cs="Times New Roman"/>
          <w:sz w:val="28"/>
          <w:szCs w:val="28"/>
        </w:rPr>
        <w:t>принимает решение об урегулировании конфликтной ситуации.</w:t>
      </w:r>
    </w:p>
    <w:p w:rsidR="006B4812" w:rsidRPr="006544A9"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Pr>
          <w:rFonts w:ascii="Times New Roman" w:hAnsi="Times New Roman" w:cs="Times New Roman"/>
          <w:spacing w:val="-1"/>
          <w:sz w:val="28"/>
          <w:szCs w:val="28"/>
        </w:rPr>
        <w:t>4.</w:t>
      </w:r>
      <w:r w:rsidRPr="006544A9">
        <w:rPr>
          <w:rFonts w:ascii="Times New Roman" w:hAnsi="Times New Roman" w:cs="Times New Roman"/>
          <w:spacing w:val="-1"/>
          <w:sz w:val="28"/>
          <w:szCs w:val="28"/>
        </w:rPr>
        <w:t xml:space="preserve">3.   </w:t>
      </w:r>
      <w:r w:rsidRPr="006544A9">
        <w:rPr>
          <w:rFonts w:ascii="Times New Roman" w:hAnsi="Times New Roman" w:cs="Times New Roman"/>
          <w:spacing w:val="1"/>
          <w:sz w:val="28"/>
          <w:szCs w:val="28"/>
        </w:rPr>
        <w:t xml:space="preserve">Решения комиссии </w:t>
      </w:r>
      <w:r w:rsidRPr="006544A9">
        <w:rPr>
          <w:rFonts w:ascii="Times New Roman" w:hAnsi="Times New Roman" w:cs="Times New Roman"/>
          <w:spacing w:val="-1"/>
          <w:sz w:val="28"/>
          <w:szCs w:val="28"/>
        </w:rPr>
        <w:t>по урегулированию споров между участниками образовательных отношений</w:t>
      </w:r>
      <w:r w:rsidRPr="006544A9">
        <w:rPr>
          <w:rFonts w:ascii="Times New Roman" w:hAnsi="Times New Roman" w:cs="Times New Roman"/>
          <w:spacing w:val="1"/>
          <w:sz w:val="28"/>
          <w:szCs w:val="28"/>
        </w:rPr>
        <w:t xml:space="preserve"> принимаются простым  большинством при наличии не менее   2/ 3 состава.</w:t>
      </w:r>
    </w:p>
    <w:p w:rsidR="006B4812" w:rsidRPr="006544A9"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Pr>
          <w:rFonts w:ascii="Times New Roman" w:hAnsi="Times New Roman" w:cs="Times New Roman"/>
          <w:spacing w:val="-1"/>
          <w:sz w:val="28"/>
          <w:szCs w:val="28"/>
        </w:rPr>
        <w:t>4</w:t>
      </w:r>
      <w:r w:rsidRPr="006544A9">
        <w:rPr>
          <w:rFonts w:ascii="Times New Roman" w:hAnsi="Times New Roman" w:cs="Times New Roman"/>
          <w:spacing w:val="-1"/>
          <w:sz w:val="28"/>
          <w:szCs w:val="28"/>
        </w:rPr>
        <w:t>.</w:t>
      </w:r>
      <w:r>
        <w:rPr>
          <w:rFonts w:ascii="Times New Roman" w:hAnsi="Times New Roman" w:cs="Times New Roman"/>
          <w:spacing w:val="-1"/>
          <w:sz w:val="28"/>
          <w:szCs w:val="28"/>
        </w:rPr>
        <w:t>4</w:t>
      </w:r>
      <w:r w:rsidRPr="006544A9">
        <w:rPr>
          <w:rFonts w:ascii="Times New Roman" w:hAnsi="Times New Roman" w:cs="Times New Roman"/>
          <w:spacing w:val="-1"/>
          <w:sz w:val="28"/>
          <w:szCs w:val="28"/>
        </w:rPr>
        <w:t>.     Рассмотрение заявления должно быть проведено в десятидневный срок со дня подачи заявления.</w:t>
      </w:r>
    </w:p>
    <w:p w:rsidR="006B4812"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pacing w:val="-1"/>
          <w:sz w:val="28"/>
          <w:szCs w:val="28"/>
        </w:rPr>
      </w:pPr>
      <w:r>
        <w:rPr>
          <w:rFonts w:ascii="Times New Roman" w:hAnsi="Times New Roman" w:cs="Times New Roman"/>
          <w:spacing w:val="-1"/>
          <w:sz w:val="28"/>
          <w:szCs w:val="28"/>
        </w:rPr>
        <w:t>4.5.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6B4812" w:rsidRPr="006544A9"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Pr>
          <w:rFonts w:ascii="Times New Roman" w:hAnsi="Times New Roman" w:cs="Times New Roman"/>
          <w:spacing w:val="-1"/>
          <w:sz w:val="28"/>
          <w:szCs w:val="28"/>
        </w:rPr>
        <w:t>4</w:t>
      </w:r>
      <w:r w:rsidRPr="006544A9">
        <w:rPr>
          <w:rFonts w:ascii="Times New Roman" w:hAnsi="Times New Roman" w:cs="Times New Roman"/>
          <w:spacing w:val="-1"/>
          <w:sz w:val="28"/>
          <w:szCs w:val="28"/>
        </w:rPr>
        <w:t>.</w:t>
      </w:r>
      <w:r>
        <w:rPr>
          <w:rFonts w:ascii="Times New Roman" w:hAnsi="Times New Roman" w:cs="Times New Roman"/>
          <w:spacing w:val="-1"/>
          <w:sz w:val="28"/>
          <w:szCs w:val="28"/>
        </w:rPr>
        <w:t>6</w:t>
      </w:r>
      <w:r w:rsidRPr="006544A9">
        <w:rPr>
          <w:rFonts w:ascii="Times New Roman" w:hAnsi="Times New Roman" w:cs="Times New Roman"/>
          <w:spacing w:val="-1"/>
          <w:sz w:val="28"/>
          <w:szCs w:val="28"/>
        </w:rPr>
        <w:t>.  </w:t>
      </w:r>
      <w:r w:rsidRPr="006544A9">
        <w:rPr>
          <w:rFonts w:ascii="Times New Roman" w:hAnsi="Times New Roman" w:cs="Times New Roman"/>
          <w:sz w:val="28"/>
          <w:szCs w:val="28"/>
        </w:rPr>
        <w:t xml:space="preserve">По требованию заявителя решение комиссии </w:t>
      </w:r>
      <w:r w:rsidRPr="006544A9">
        <w:rPr>
          <w:rFonts w:ascii="Times New Roman" w:hAnsi="Times New Roman" w:cs="Times New Roman"/>
          <w:spacing w:val="-1"/>
          <w:sz w:val="28"/>
          <w:szCs w:val="28"/>
        </w:rPr>
        <w:t>по урегулированию споров между участниками образовательных отношений</w:t>
      </w:r>
      <w:r w:rsidRPr="006544A9">
        <w:rPr>
          <w:rFonts w:ascii="Times New Roman" w:hAnsi="Times New Roman" w:cs="Times New Roman"/>
          <w:sz w:val="28"/>
          <w:szCs w:val="28"/>
        </w:rPr>
        <w:t xml:space="preserve"> может быть выдано ему в письменном виде.</w:t>
      </w:r>
    </w:p>
    <w:p w:rsidR="006B4812" w:rsidRPr="006544A9"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Pr>
          <w:rFonts w:ascii="Times New Roman" w:hAnsi="Times New Roman" w:cs="Times New Roman"/>
          <w:spacing w:val="-13"/>
          <w:sz w:val="28"/>
          <w:szCs w:val="28"/>
        </w:rPr>
        <w:t>4</w:t>
      </w:r>
      <w:r w:rsidRPr="006544A9">
        <w:rPr>
          <w:rFonts w:ascii="Times New Roman" w:hAnsi="Times New Roman" w:cs="Times New Roman"/>
          <w:spacing w:val="-13"/>
          <w:sz w:val="28"/>
          <w:szCs w:val="28"/>
        </w:rPr>
        <w:t>.</w:t>
      </w:r>
      <w:r>
        <w:rPr>
          <w:rFonts w:ascii="Times New Roman" w:hAnsi="Times New Roman" w:cs="Times New Roman"/>
          <w:spacing w:val="-13"/>
          <w:sz w:val="28"/>
          <w:szCs w:val="28"/>
        </w:rPr>
        <w:t>7</w:t>
      </w:r>
      <w:r w:rsidRPr="006544A9">
        <w:rPr>
          <w:rFonts w:ascii="Times New Roman" w:hAnsi="Times New Roman" w:cs="Times New Roman"/>
          <w:spacing w:val="-13"/>
          <w:sz w:val="28"/>
          <w:szCs w:val="28"/>
        </w:rPr>
        <w:t xml:space="preserve">.    Решение комиссии </w:t>
      </w:r>
      <w:r w:rsidRPr="006544A9">
        <w:rPr>
          <w:rFonts w:ascii="Times New Roman" w:hAnsi="Times New Roman" w:cs="Times New Roman"/>
          <w:spacing w:val="-1"/>
          <w:sz w:val="28"/>
          <w:szCs w:val="28"/>
        </w:rPr>
        <w:t>по урегулированию споров между участниками образовательных отношений</w:t>
      </w:r>
      <w:r w:rsidRPr="006544A9">
        <w:rPr>
          <w:rFonts w:ascii="Times New Roman" w:hAnsi="Times New Roman" w:cs="Times New Roman"/>
          <w:spacing w:val="-13"/>
          <w:sz w:val="28"/>
          <w:szCs w:val="28"/>
        </w:rPr>
        <w:t xml:space="preserve"> является обязательным для всех участников образовательных отношений в </w:t>
      </w:r>
      <w:r>
        <w:rPr>
          <w:rFonts w:ascii="Times New Roman" w:hAnsi="Times New Roman" w:cs="Times New Roman"/>
          <w:spacing w:val="-13"/>
          <w:sz w:val="28"/>
          <w:szCs w:val="28"/>
        </w:rPr>
        <w:t>ОУ</w:t>
      </w:r>
      <w:r w:rsidRPr="006544A9">
        <w:rPr>
          <w:rFonts w:ascii="Times New Roman" w:hAnsi="Times New Roman" w:cs="Times New Roman"/>
          <w:spacing w:val="-13"/>
          <w:sz w:val="28"/>
          <w:szCs w:val="28"/>
        </w:rPr>
        <w:t>, и подлежит исполнению в сроки, предусмотренные указанным решением.</w:t>
      </w:r>
    </w:p>
    <w:p w:rsidR="006B4812" w:rsidRPr="006544A9"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r w:rsidRPr="006544A9">
        <w:rPr>
          <w:rFonts w:ascii="Times New Roman" w:hAnsi="Times New Roman" w:cs="Times New Roman"/>
          <w:spacing w:val="-13"/>
          <w:sz w:val="28"/>
          <w:szCs w:val="28"/>
        </w:rPr>
        <w:t> </w:t>
      </w:r>
      <w:r>
        <w:rPr>
          <w:rFonts w:ascii="Times New Roman" w:hAnsi="Times New Roman" w:cs="Times New Roman"/>
          <w:spacing w:val="-13"/>
          <w:sz w:val="28"/>
          <w:szCs w:val="28"/>
        </w:rPr>
        <w:t>4</w:t>
      </w:r>
      <w:r w:rsidRPr="006544A9">
        <w:rPr>
          <w:rFonts w:ascii="Times New Roman" w:hAnsi="Times New Roman" w:cs="Times New Roman"/>
          <w:spacing w:val="-1"/>
          <w:sz w:val="28"/>
          <w:szCs w:val="28"/>
        </w:rPr>
        <w:t>.</w:t>
      </w:r>
      <w:r>
        <w:rPr>
          <w:rFonts w:ascii="Times New Roman" w:hAnsi="Times New Roman" w:cs="Times New Roman"/>
          <w:spacing w:val="-1"/>
          <w:sz w:val="28"/>
          <w:szCs w:val="28"/>
        </w:rPr>
        <w:t>8.</w:t>
      </w:r>
      <w:r w:rsidRPr="006544A9">
        <w:rPr>
          <w:rFonts w:ascii="Times New Roman" w:hAnsi="Times New Roman" w:cs="Times New Roman"/>
          <w:spacing w:val="-1"/>
          <w:sz w:val="28"/>
          <w:szCs w:val="28"/>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w:t>
      </w:r>
    </w:p>
    <w:p w:rsidR="006B4812" w:rsidRPr="006544A9" w:rsidRDefault="006B4812" w:rsidP="00E245E9">
      <w:pPr>
        <w:tabs>
          <w:tab w:val="num" w:pos="567"/>
        </w:tabs>
        <w:spacing w:before="100" w:beforeAutospacing="1" w:after="100" w:afterAutospacing="1" w:line="240" w:lineRule="auto"/>
        <w:ind w:left="-360" w:firstLine="360"/>
        <w:jc w:val="both"/>
        <w:textAlignment w:val="top"/>
        <w:rPr>
          <w:rFonts w:ascii="Times New Roman" w:hAnsi="Times New Roman" w:cs="Times New Roman"/>
          <w:sz w:val="28"/>
          <w:szCs w:val="28"/>
        </w:rPr>
      </w:pPr>
      <w:r w:rsidRPr="006544A9">
        <w:rPr>
          <w:rFonts w:ascii="Times New Roman" w:hAnsi="Times New Roman" w:cs="Times New Roman"/>
          <w:sz w:val="28"/>
          <w:szCs w:val="28"/>
        </w:rPr>
        <w:t> </w:t>
      </w:r>
    </w:p>
    <w:p w:rsidR="006B4812" w:rsidRPr="00A17B1F" w:rsidRDefault="006B4812" w:rsidP="00E245E9">
      <w:pPr>
        <w:tabs>
          <w:tab w:val="num" w:pos="420"/>
        </w:tabs>
        <w:spacing w:before="100" w:beforeAutospacing="1" w:after="100" w:afterAutospacing="1" w:line="240" w:lineRule="auto"/>
        <w:ind w:left="-360" w:firstLine="360"/>
        <w:jc w:val="center"/>
        <w:textAlignment w:val="top"/>
        <w:rPr>
          <w:rFonts w:ascii="Times New Roman" w:hAnsi="Times New Roman" w:cs="Times New Roman"/>
          <w:b/>
          <w:bCs/>
          <w:sz w:val="28"/>
          <w:szCs w:val="28"/>
        </w:rPr>
      </w:pPr>
      <w:r w:rsidRPr="00A17B1F">
        <w:rPr>
          <w:rFonts w:ascii="Times New Roman" w:hAnsi="Times New Roman" w:cs="Times New Roman"/>
          <w:b/>
          <w:bCs/>
          <w:spacing w:val="-2"/>
          <w:sz w:val="28"/>
          <w:szCs w:val="28"/>
        </w:rPr>
        <w:t>5.       Права и обязанности членов комиссии</w:t>
      </w:r>
    </w:p>
    <w:p w:rsidR="006B4812" w:rsidRPr="006544A9" w:rsidRDefault="006B4812" w:rsidP="00E245E9">
      <w:pPr>
        <w:tabs>
          <w:tab w:val="num" w:pos="420"/>
        </w:tabs>
        <w:spacing w:before="100" w:beforeAutospacing="1" w:after="100" w:afterAutospacing="1" w:line="240" w:lineRule="auto"/>
        <w:ind w:firstLine="425"/>
        <w:jc w:val="both"/>
        <w:textAlignment w:val="top"/>
        <w:rPr>
          <w:rFonts w:ascii="Times New Roman" w:hAnsi="Times New Roman" w:cs="Times New Roman"/>
          <w:sz w:val="28"/>
          <w:szCs w:val="28"/>
        </w:rPr>
      </w:pPr>
      <w:r w:rsidRPr="006544A9">
        <w:rPr>
          <w:rFonts w:ascii="Times New Roman" w:hAnsi="Times New Roman" w:cs="Times New Roman"/>
          <w:sz w:val="28"/>
          <w:szCs w:val="28"/>
        </w:rPr>
        <w:t> </w:t>
      </w:r>
      <w:r>
        <w:rPr>
          <w:rFonts w:ascii="Times New Roman" w:hAnsi="Times New Roman" w:cs="Times New Roman"/>
          <w:sz w:val="28"/>
          <w:szCs w:val="28"/>
        </w:rPr>
        <w:t>5</w:t>
      </w:r>
      <w:r w:rsidRPr="006544A9">
        <w:rPr>
          <w:rFonts w:ascii="Times New Roman" w:hAnsi="Times New Roman" w:cs="Times New Roman"/>
          <w:spacing w:val="-2"/>
          <w:sz w:val="28"/>
          <w:szCs w:val="28"/>
        </w:rPr>
        <w:t xml:space="preserve">.1.   Члены комиссии </w:t>
      </w:r>
      <w:r w:rsidRPr="006544A9">
        <w:rPr>
          <w:rFonts w:ascii="Times New Roman" w:hAnsi="Times New Roman" w:cs="Times New Roman"/>
          <w:spacing w:val="-1"/>
          <w:sz w:val="28"/>
          <w:szCs w:val="28"/>
        </w:rPr>
        <w:t>по урегулированию споров между участниками образовательных отношений</w:t>
      </w:r>
      <w:r w:rsidRPr="006544A9">
        <w:rPr>
          <w:rFonts w:ascii="Times New Roman" w:hAnsi="Times New Roman" w:cs="Times New Roman"/>
          <w:spacing w:val="-2"/>
          <w:sz w:val="28"/>
          <w:szCs w:val="28"/>
        </w:rPr>
        <w:t xml:space="preserve"> имеют право на получение необходимых консультаций различных специалистов и учреждений по вопросам, относящихся к компетенции  комиссии </w:t>
      </w:r>
      <w:r w:rsidRPr="006544A9">
        <w:rPr>
          <w:rFonts w:ascii="Times New Roman" w:hAnsi="Times New Roman" w:cs="Times New Roman"/>
          <w:spacing w:val="-1"/>
          <w:sz w:val="28"/>
          <w:szCs w:val="28"/>
        </w:rPr>
        <w:t>по урегулированию споров между участниками образовательных отношений.</w:t>
      </w:r>
    </w:p>
    <w:p w:rsidR="006B4812" w:rsidRPr="006544A9" w:rsidRDefault="006B4812" w:rsidP="00E245E9">
      <w:pPr>
        <w:tabs>
          <w:tab w:val="num" w:pos="567"/>
        </w:tabs>
        <w:spacing w:before="100" w:beforeAutospacing="1" w:after="100" w:afterAutospacing="1" w:line="240" w:lineRule="auto"/>
        <w:ind w:firstLine="425"/>
        <w:jc w:val="both"/>
        <w:textAlignment w:val="top"/>
        <w:rPr>
          <w:rFonts w:ascii="Times New Roman" w:hAnsi="Times New Roman" w:cs="Times New Roman"/>
          <w:sz w:val="28"/>
          <w:szCs w:val="28"/>
        </w:rPr>
      </w:pPr>
      <w:r>
        <w:rPr>
          <w:rFonts w:ascii="Times New Roman" w:hAnsi="Times New Roman" w:cs="Times New Roman"/>
          <w:spacing w:val="-2"/>
          <w:sz w:val="28"/>
          <w:szCs w:val="28"/>
        </w:rPr>
        <w:t>5</w:t>
      </w:r>
      <w:r w:rsidRPr="006544A9">
        <w:rPr>
          <w:rFonts w:ascii="Times New Roman" w:hAnsi="Times New Roman" w:cs="Times New Roman"/>
          <w:spacing w:val="-2"/>
          <w:sz w:val="28"/>
          <w:szCs w:val="28"/>
        </w:rPr>
        <w:t xml:space="preserve">.2.    Члены комиссии </w:t>
      </w:r>
      <w:r w:rsidRPr="006544A9">
        <w:rPr>
          <w:rFonts w:ascii="Times New Roman" w:hAnsi="Times New Roman" w:cs="Times New Roman"/>
          <w:spacing w:val="-1"/>
          <w:sz w:val="28"/>
          <w:szCs w:val="28"/>
        </w:rPr>
        <w:t>по урегулированию споров между участниками образовательных отношений</w:t>
      </w:r>
      <w:r w:rsidRPr="006544A9">
        <w:rPr>
          <w:rFonts w:ascii="Times New Roman" w:hAnsi="Times New Roman" w:cs="Times New Roman"/>
          <w:spacing w:val="-2"/>
          <w:sz w:val="28"/>
          <w:szCs w:val="28"/>
        </w:rPr>
        <w:t xml:space="preserve"> обязаны присутствовать на заседании, принимать решение по заявленному вопросу открытым голосованием, давать заявителю ответ в письменном  и устном виде.</w:t>
      </w:r>
    </w:p>
    <w:p w:rsidR="006B4812" w:rsidRPr="006544A9" w:rsidRDefault="006B4812" w:rsidP="00E245E9">
      <w:pPr>
        <w:spacing w:before="100" w:beforeAutospacing="1" w:after="100" w:afterAutospacing="1" w:line="240" w:lineRule="auto"/>
        <w:ind w:firstLine="425"/>
        <w:jc w:val="both"/>
        <w:rPr>
          <w:rFonts w:ascii="Times New Roman" w:hAnsi="Times New Roman" w:cs="Times New Roman"/>
          <w:sz w:val="28"/>
          <w:szCs w:val="28"/>
        </w:rPr>
      </w:pPr>
      <w:r>
        <w:rPr>
          <w:rFonts w:ascii="Times New Roman" w:hAnsi="Times New Roman" w:cs="Times New Roman"/>
          <w:sz w:val="28"/>
          <w:szCs w:val="28"/>
        </w:rPr>
        <w:t>5</w:t>
      </w:r>
      <w:r w:rsidRPr="006544A9">
        <w:rPr>
          <w:rFonts w:ascii="Times New Roman" w:hAnsi="Times New Roman" w:cs="Times New Roman"/>
          <w:sz w:val="28"/>
          <w:szCs w:val="28"/>
        </w:rPr>
        <w:t>.3. Принимать к рассмотрению заявления любого участника образовательного процесса при несогласии с решением или действием администрации, воспитателя, род</w:t>
      </w:r>
      <w:r>
        <w:rPr>
          <w:rFonts w:ascii="Times New Roman" w:hAnsi="Times New Roman" w:cs="Times New Roman"/>
          <w:sz w:val="28"/>
          <w:szCs w:val="28"/>
        </w:rPr>
        <w:t>ителя (законного представителя).</w:t>
      </w:r>
    </w:p>
    <w:p w:rsidR="006B4812" w:rsidRPr="006544A9" w:rsidRDefault="006B4812" w:rsidP="00E245E9">
      <w:pPr>
        <w:spacing w:before="100" w:beforeAutospacing="1" w:after="100" w:afterAutospacing="1" w:line="240" w:lineRule="auto"/>
        <w:ind w:firstLine="425"/>
        <w:jc w:val="both"/>
        <w:rPr>
          <w:rFonts w:ascii="Times New Roman" w:hAnsi="Times New Roman" w:cs="Times New Roman"/>
          <w:sz w:val="28"/>
          <w:szCs w:val="28"/>
        </w:rPr>
      </w:pPr>
      <w:r>
        <w:rPr>
          <w:rFonts w:ascii="Times New Roman" w:hAnsi="Times New Roman" w:cs="Times New Roman"/>
          <w:sz w:val="28"/>
          <w:szCs w:val="28"/>
        </w:rPr>
        <w:t>5</w:t>
      </w:r>
      <w:r w:rsidRPr="006544A9">
        <w:rPr>
          <w:rFonts w:ascii="Times New Roman" w:hAnsi="Times New Roman" w:cs="Times New Roman"/>
          <w:sz w:val="28"/>
          <w:szCs w:val="28"/>
        </w:rPr>
        <w:t xml:space="preserve">.4.  Рекомендовать, приостанавливать или отменять ранее принятое решение на основании проведенного изучения при согласии </w:t>
      </w:r>
      <w:r>
        <w:rPr>
          <w:rFonts w:ascii="Times New Roman" w:hAnsi="Times New Roman" w:cs="Times New Roman"/>
          <w:sz w:val="28"/>
          <w:szCs w:val="28"/>
        </w:rPr>
        <w:t>конфликтующих сторон.</w:t>
      </w:r>
    </w:p>
    <w:p w:rsidR="006B4812" w:rsidRPr="006544A9" w:rsidRDefault="006B4812" w:rsidP="00E245E9">
      <w:pPr>
        <w:spacing w:before="100" w:beforeAutospacing="1" w:after="100" w:afterAutospacing="1" w:line="240" w:lineRule="auto"/>
        <w:ind w:firstLine="425"/>
        <w:jc w:val="both"/>
        <w:rPr>
          <w:rFonts w:ascii="Times New Roman" w:hAnsi="Times New Roman" w:cs="Times New Roman"/>
          <w:sz w:val="28"/>
          <w:szCs w:val="28"/>
        </w:rPr>
      </w:pPr>
      <w:r>
        <w:rPr>
          <w:rFonts w:ascii="Times New Roman" w:hAnsi="Times New Roman" w:cs="Times New Roman"/>
          <w:sz w:val="28"/>
          <w:szCs w:val="28"/>
        </w:rPr>
        <w:t>5</w:t>
      </w:r>
      <w:r w:rsidRPr="006544A9">
        <w:rPr>
          <w:rFonts w:ascii="Times New Roman" w:hAnsi="Times New Roman" w:cs="Times New Roman"/>
          <w:sz w:val="28"/>
          <w:szCs w:val="28"/>
        </w:rPr>
        <w:t>.5</w:t>
      </w:r>
      <w:r>
        <w:rPr>
          <w:rFonts w:ascii="Times New Roman" w:hAnsi="Times New Roman" w:cs="Times New Roman"/>
          <w:sz w:val="28"/>
          <w:szCs w:val="28"/>
        </w:rPr>
        <w:t>.</w:t>
      </w:r>
      <w:r w:rsidRPr="006544A9">
        <w:rPr>
          <w:rFonts w:ascii="Times New Roman" w:hAnsi="Times New Roman" w:cs="Times New Roman"/>
          <w:sz w:val="28"/>
          <w:szCs w:val="28"/>
        </w:rPr>
        <w:t xml:space="preserve">  Рекомендовать изменения в локальных актах образовательно</w:t>
      </w:r>
      <w:r>
        <w:rPr>
          <w:rFonts w:ascii="Times New Roman" w:hAnsi="Times New Roman" w:cs="Times New Roman"/>
          <w:sz w:val="28"/>
          <w:szCs w:val="28"/>
        </w:rPr>
        <w:t>й</w:t>
      </w:r>
      <w:r w:rsidRPr="006544A9">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6544A9">
        <w:rPr>
          <w:rFonts w:ascii="Times New Roman" w:hAnsi="Times New Roman" w:cs="Times New Roman"/>
          <w:sz w:val="28"/>
          <w:szCs w:val="28"/>
        </w:rPr>
        <w:t xml:space="preserve"> с целью демократизации основ управления образовательн</w:t>
      </w:r>
      <w:r>
        <w:rPr>
          <w:rFonts w:ascii="Times New Roman" w:hAnsi="Times New Roman" w:cs="Times New Roman"/>
          <w:sz w:val="28"/>
          <w:szCs w:val="28"/>
        </w:rPr>
        <w:t>ой</w:t>
      </w:r>
      <w:r w:rsidRPr="006544A9">
        <w:rPr>
          <w:rFonts w:ascii="Times New Roman" w:hAnsi="Times New Roman" w:cs="Times New Roman"/>
          <w:sz w:val="28"/>
          <w:szCs w:val="28"/>
        </w:rPr>
        <w:t xml:space="preserve"> </w:t>
      </w:r>
      <w:r>
        <w:rPr>
          <w:rFonts w:ascii="Times New Roman" w:hAnsi="Times New Roman" w:cs="Times New Roman"/>
          <w:sz w:val="28"/>
          <w:szCs w:val="28"/>
        </w:rPr>
        <w:t>орга</w:t>
      </w:r>
      <w:r w:rsidRPr="006544A9">
        <w:rPr>
          <w:rFonts w:ascii="Times New Roman" w:hAnsi="Times New Roman" w:cs="Times New Roman"/>
          <w:sz w:val="28"/>
          <w:szCs w:val="28"/>
        </w:rPr>
        <w:t>ни</w:t>
      </w:r>
      <w:r>
        <w:rPr>
          <w:rFonts w:ascii="Times New Roman" w:hAnsi="Times New Roman" w:cs="Times New Roman"/>
          <w:sz w:val="28"/>
          <w:szCs w:val="28"/>
        </w:rPr>
        <w:t>зацией</w:t>
      </w:r>
      <w:r w:rsidRPr="006544A9">
        <w:rPr>
          <w:rFonts w:ascii="Times New Roman" w:hAnsi="Times New Roman" w:cs="Times New Roman"/>
          <w:sz w:val="28"/>
          <w:szCs w:val="28"/>
        </w:rPr>
        <w:t xml:space="preserve"> или расширения прав участников образовательного процесса.</w:t>
      </w:r>
    </w:p>
    <w:p w:rsidR="006B4812" w:rsidRDefault="006B4812" w:rsidP="00E245E9">
      <w:pPr>
        <w:tabs>
          <w:tab w:val="num" w:pos="567"/>
        </w:tabs>
        <w:spacing w:before="100" w:beforeAutospacing="1" w:after="100" w:afterAutospacing="1" w:line="240" w:lineRule="auto"/>
        <w:ind w:firstLine="426"/>
        <w:jc w:val="both"/>
        <w:textAlignment w:val="top"/>
        <w:rPr>
          <w:rFonts w:ascii="Times New Roman" w:hAnsi="Times New Roman" w:cs="Times New Roman"/>
          <w:sz w:val="28"/>
          <w:szCs w:val="28"/>
        </w:rPr>
      </w:pPr>
      <w:r w:rsidRPr="006544A9">
        <w:rPr>
          <w:rFonts w:ascii="Times New Roman" w:hAnsi="Times New Roman" w:cs="Times New Roman"/>
          <w:sz w:val="28"/>
          <w:szCs w:val="28"/>
        </w:rPr>
        <w:t> </w:t>
      </w:r>
    </w:p>
    <w:p w:rsidR="006B4812" w:rsidRDefault="006B4812" w:rsidP="00E245E9">
      <w:pPr>
        <w:tabs>
          <w:tab w:val="num" w:pos="567"/>
        </w:tabs>
        <w:spacing w:before="100" w:beforeAutospacing="1" w:after="100" w:afterAutospacing="1" w:line="240" w:lineRule="auto"/>
        <w:ind w:firstLine="426"/>
        <w:jc w:val="center"/>
        <w:textAlignment w:val="top"/>
        <w:rPr>
          <w:rFonts w:ascii="Times New Roman" w:hAnsi="Times New Roman" w:cs="Times New Roman"/>
          <w:b/>
          <w:bCs/>
          <w:sz w:val="28"/>
          <w:szCs w:val="28"/>
        </w:rPr>
      </w:pPr>
      <w:r w:rsidRPr="00FB134A">
        <w:rPr>
          <w:rFonts w:ascii="Times New Roman" w:hAnsi="Times New Roman" w:cs="Times New Roman"/>
          <w:b/>
          <w:bCs/>
          <w:sz w:val="28"/>
          <w:szCs w:val="28"/>
        </w:rPr>
        <w:t>6. Обеспечение деятельности Комиссии</w:t>
      </w:r>
    </w:p>
    <w:p w:rsidR="006B4812" w:rsidRDefault="006B4812" w:rsidP="00E245E9">
      <w:pPr>
        <w:tabs>
          <w:tab w:val="num" w:pos="567"/>
        </w:tabs>
        <w:spacing w:before="100" w:beforeAutospacing="1" w:after="100" w:afterAutospacing="1" w:line="240" w:lineRule="auto"/>
        <w:ind w:firstLine="425"/>
        <w:jc w:val="both"/>
        <w:textAlignment w:val="top"/>
        <w:rPr>
          <w:rFonts w:ascii="Times New Roman" w:hAnsi="Times New Roman" w:cs="Times New Roman"/>
          <w:sz w:val="28"/>
          <w:szCs w:val="28"/>
        </w:rPr>
      </w:pPr>
      <w:r>
        <w:rPr>
          <w:rFonts w:ascii="Times New Roman" w:hAnsi="Times New Roman" w:cs="Times New Roman"/>
          <w:sz w:val="28"/>
          <w:szCs w:val="28"/>
        </w:rPr>
        <w:t>6.1.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представленными для обсуждения на заседании Комиссии, осуществляется секретарем Комиссии.</w:t>
      </w:r>
    </w:p>
    <w:p w:rsidR="006B4812" w:rsidRDefault="006B4812" w:rsidP="00E245E9">
      <w:pPr>
        <w:tabs>
          <w:tab w:val="num" w:pos="567"/>
        </w:tabs>
        <w:spacing w:before="100" w:beforeAutospacing="1" w:after="100" w:afterAutospacing="1" w:line="240" w:lineRule="auto"/>
        <w:ind w:firstLine="425"/>
        <w:jc w:val="both"/>
        <w:textAlignment w:val="top"/>
        <w:rPr>
          <w:rFonts w:ascii="Times New Roman" w:hAnsi="Times New Roman" w:cs="Times New Roman"/>
          <w:sz w:val="28"/>
          <w:szCs w:val="28"/>
        </w:rPr>
      </w:pPr>
      <w:r>
        <w:rPr>
          <w:rFonts w:ascii="Times New Roman" w:hAnsi="Times New Roman" w:cs="Times New Roman"/>
          <w:sz w:val="28"/>
          <w:szCs w:val="28"/>
        </w:rPr>
        <w:t>6.2. Делопроизводство Комиссии ведется в соответствии с действующим законодательством.</w:t>
      </w:r>
    </w:p>
    <w:p w:rsidR="006B4812" w:rsidRDefault="006B4812" w:rsidP="00E245E9">
      <w:pPr>
        <w:tabs>
          <w:tab w:val="num" w:pos="567"/>
        </w:tabs>
        <w:spacing w:before="100" w:beforeAutospacing="1" w:after="100" w:afterAutospacing="1" w:line="240" w:lineRule="auto"/>
        <w:ind w:firstLine="425"/>
        <w:jc w:val="both"/>
        <w:textAlignment w:val="top"/>
      </w:pPr>
      <w:r>
        <w:rPr>
          <w:rFonts w:ascii="Times New Roman" w:hAnsi="Times New Roman" w:cs="Times New Roman"/>
          <w:sz w:val="28"/>
          <w:szCs w:val="28"/>
        </w:rPr>
        <w:t>6.3. Протоколы заседания Комиссии, заявления и материалы по существу рассматриваемых споров хранятся в составе отдельного дела в архиве ОО.</w:t>
      </w:r>
    </w:p>
    <w:p w:rsidR="006B4812" w:rsidRPr="006544A9" w:rsidRDefault="006B4812" w:rsidP="00E245E9">
      <w:pPr>
        <w:tabs>
          <w:tab w:val="num" w:pos="567"/>
        </w:tabs>
        <w:spacing w:before="100" w:beforeAutospacing="1" w:after="100" w:afterAutospacing="1" w:line="240" w:lineRule="auto"/>
        <w:ind w:firstLine="360"/>
        <w:jc w:val="both"/>
        <w:textAlignment w:val="top"/>
        <w:rPr>
          <w:rFonts w:ascii="Times New Roman" w:hAnsi="Times New Roman" w:cs="Times New Roman"/>
          <w:sz w:val="28"/>
          <w:szCs w:val="28"/>
        </w:rPr>
      </w:pPr>
    </w:p>
    <w:p w:rsidR="006B4812" w:rsidRDefault="006B4812" w:rsidP="00E245E9">
      <w:pPr>
        <w:pStyle w:val="ListParagraph"/>
        <w:tabs>
          <w:tab w:val="left" w:pos="993"/>
        </w:tabs>
        <w:spacing w:after="120"/>
        <w:ind w:left="0" w:firstLine="709"/>
        <w:jc w:val="both"/>
        <w:rPr>
          <w:rFonts w:ascii="Times New Roman" w:hAnsi="Times New Roman" w:cs="Times New Roman"/>
          <w:b/>
          <w:bCs/>
          <w:sz w:val="28"/>
          <w:szCs w:val="28"/>
        </w:rPr>
      </w:pPr>
    </w:p>
    <w:p w:rsidR="006B4812" w:rsidRPr="003D476F" w:rsidRDefault="006B4812" w:rsidP="00E245E9">
      <w:pPr>
        <w:pStyle w:val="ListParagraph"/>
        <w:tabs>
          <w:tab w:val="left" w:pos="993"/>
        </w:tabs>
        <w:spacing w:after="120"/>
        <w:ind w:left="0"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Pr="003D476F">
        <w:rPr>
          <w:rFonts w:ascii="Times New Roman" w:hAnsi="Times New Roman" w:cs="Times New Roman"/>
          <w:b/>
          <w:bCs/>
          <w:sz w:val="28"/>
          <w:szCs w:val="28"/>
        </w:rPr>
        <w:t>. Досрочное прекращение полномочий члена Комиссии</w:t>
      </w:r>
    </w:p>
    <w:p w:rsidR="006B4812" w:rsidRPr="0083585A" w:rsidRDefault="006B4812" w:rsidP="00E245E9">
      <w:pPr>
        <w:pStyle w:val="BodyTextIndent"/>
        <w:tabs>
          <w:tab w:val="left" w:pos="1134"/>
        </w:tabs>
        <w:rPr>
          <w:sz w:val="28"/>
          <w:szCs w:val="28"/>
        </w:rPr>
      </w:pPr>
      <w:r>
        <w:rPr>
          <w:sz w:val="28"/>
          <w:szCs w:val="28"/>
        </w:rPr>
        <w:t>7</w:t>
      </w:r>
      <w:r w:rsidRPr="0083585A">
        <w:rPr>
          <w:sz w:val="28"/>
          <w:szCs w:val="28"/>
        </w:rPr>
        <w:t>.</w:t>
      </w:r>
      <w:r>
        <w:rPr>
          <w:sz w:val="28"/>
          <w:szCs w:val="28"/>
        </w:rPr>
        <w:t>1.</w:t>
      </w:r>
      <w:r w:rsidRPr="0083585A">
        <w:rPr>
          <w:sz w:val="28"/>
          <w:szCs w:val="28"/>
        </w:rPr>
        <w:t xml:space="preserve"> Досрочное прекращение полномочий члена Комиссии осуществляется:</w:t>
      </w:r>
    </w:p>
    <w:p w:rsidR="006B4812" w:rsidRPr="0083585A" w:rsidRDefault="006B4812" w:rsidP="00E245E9">
      <w:pPr>
        <w:pStyle w:val="BodyTextIndent"/>
        <w:tabs>
          <w:tab w:val="left" w:pos="1134"/>
        </w:tabs>
        <w:rPr>
          <w:sz w:val="28"/>
          <w:szCs w:val="28"/>
        </w:rPr>
      </w:pPr>
      <w:r>
        <w:rPr>
          <w:sz w:val="28"/>
          <w:szCs w:val="28"/>
        </w:rPr>
        <w:t>-</w:t>
      </w:r>
      <w:r w:rsidRPr="0083585A">
        <w:rPr>
          <w:sz w:val="28"/>
          <w:szCs w:val="28"/>
        </w:rPr>
        <w:t xml:space="preserve"> на основании личного заявления члена Комиссии об исключении из его состава;</w:t>
      </w:r>
    </w:p>
    <w:p w:rsidR="006B4812" w:rsidRPr="0083585A" w:rsidRDefault="006B4812" w:rsidP="00E245E9">
      <w:pPr>
        <w:pStyle w:val="BodyTextIndent"/>
        <w:tabs>
          <w:tab w:val="left" w:pos="1134"/>
        </w:tabs>
        <w:rPr>
          <w:sz w:val="28"/>
          <w:szCs w:val="28"/>
        </w:rPr>
      </w:pPr>
      <w:r>
        <w:rPr>
          <w:sz w:val="28"/>
          <w:szCs w:val="28"/>
        </w:rPr>
        <w:t xml:space="preserve">- </w:t>
      </w:r>
      <w:r w:rsidRPr="0083585A">
        <w:rPr>
          <w:sz w:val="28"/>
          <w:szCs w:val="28"/>
        </w:rPr>
        <w:t>по требованию не менее 2/3 членов Комиссии, выраженному в письменной форме;</w:t>
      </w:r>
    </w:p>
    <w:p w:rsidR="006B4812" w:rsidRPr="0083585A" w:rsidRDefault="006B4812" w:rsidP="00E245E9">
      <w:pPr>
        <w:pStyle w:val="BodyTextIndent"/>
        <w:tabs>
          <w:tab w:val="left" w:pos="1134"/>
        </w:tabs>
        <w:rPr>
          <w:sz w:val="28"/>
          <w:szCs w:val="28"/>
        </w:rPr>
      </w:pPr>
      <w:r>
        <w:rPr>
          <w:sz w:val="28"/>
          <w:szCs w:val="28"/>
        </w:rPr>
        <w:t xml:space="preserve">- </w:t>
      </w:r>
      <w:r w:rsidRPr="0083585A">
        <w:rPr>
          <w:sz w:val="28"/>
          <w:szCs w:val="28"/>
        </w:rPr>
        <w:t>в случае отчисления из</w:t>
      </w:r>
      <w:r>
        <w:rPr>
          <w:sz w:val="28"/>
          <w:szCs w:val="28"/>
        </w:rPr>
        <w:t xml:space="preserve"> Организации </w:t>
      </w:r>
      <w:r w:rsidRPr="0083585A">
        <w:rPr>
          <w:sz w:val="28"/>
          <w:szCs w:val="28"/>
        </w:rPr>
        <w:t xml:space="preserve">обучающегося, родителем (законным представителем) </w:t>
      </w:r>
      <w:r w:rsidRPr="008502B8">
        <w:rPr>
          <w:sz w:val="28"/>
          <w:szCs w:val="28"/>
        </w:rPr>
        <w:t>которого</w:t>
      </w:r>
      <w:r>
        <w:rPr>
          <w:sz w:val="28"/>
          <w:szCs w:val="28"/>
        </w:rPr>
        <w:t xml:space="preserve"> </w:t>
      </w:r>
      <w:r w:rsidRPr="0083585A">
        <w:rPr>
          <w:sz w:val="28"/>
          <w:szCs w:val="28"/>
        </w:rPr>
        <w:t>является член Комиссии</w:t>
      </w:r>
      <w:r>
        <w:rPr>
          <w:sz w:val="28"/>
          <w:szCs w:val="28"/>
        </w:rPr>
        <w:t>,</w:t>
      </w:r>
      <w:r w:rsidRPr="0083585A">
        <w:rPr>
          <w:sz w:val="28"/>
          <w:szCs w:val="28"/>
        </w:rPr>
        <w:t xml:space="preserve"> или увольнения работника – члена Комиссии.</w:t>
      </w:r>
    </w:p>
    <w:p w:rsidR="006B4812" w:rsidRPr="0083585A" w:rsidRDefault="006B4812" w:rsidP="00E245E9">
      <w:pPr>
        <w:pStyle w:val="BodyTextIndent"/>
        <w:tabs>
          <w:tab w:val="left" w:pos="1134"/>
        </w:tabs>
        <w:rPr>
          <w:sz w:val="28"/>
          <w:szCs w:val="28"/>
        </w:rPr>
      </w:pPr>
      <w:r>
        <w:rPr>
          <w:sz w:val="28"/>
          <w:szCs w:val="28"/>
        </w:rPr>
        <w:t xml:space="preserve">7.2. </w:t>
      </w:r>
      <w:r w:rsidRPr="0083585A">
        <w:rPr>
          <w:sz w:val="28"/>
          <w:szCs w:val="28"/>
        </w:rPr>
        <w:t xml:space="preserve">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w:t>
      </w:r>
      <w:r>
        <w:rPr>
          <w:sz w:val="28"/>
          <w:szCs w:val="28"/>
        </w:rPr>
        <w:t>о процесса в соответствии с п. 2</w:t>
      </w:r>
      <w:r w:rsidRPr="0083585A">
        <w:rPr>
          <w:sz w:val="28"/>
          <w:szCs w:val="28"/>
        </w:rPr>
        <w:t xml:space="preserve"> настоящего Положения.</w:t>
      </w:r>
    </w:p>
    <w:p w:rsidR="006B4812" w:rsidRDefault="006B4812"/>
    <w:p w:rsidR="006B4812" w:rsidRDefault="006B4812"/>
    <w:p w:rsidR="006B4812" w:rsidRDefault="006B4812"/>
    <w:p w:rsidR="006B4812" w:rsidRDefault="006B4812"/>
    <w:p w:rsidR="006B4812" w:rsidRPr="0068065B" w:rsidRDefault="006B4812">
      <w:pPr>
        <w:rPr>
          <w:rFonts w:ascii="Times New Roman" w:hAnsi="Times New Roman" w:cs="Times New Roman"/>
          <w:sz w:val="28"/>
          <w:szCs w:val="28"/>
        </w:rPr>
      </w:pPr>
      <w:r w:rsidRPr="0068065B">
        <w:rPr>
          <w:rFonts w:ascii="Times New Roman" w:hAnsi="Times New Roman" w:cs="Times New Roman"/>
          <w:sz w:val="28"/>
          <w:szCs w:val="28"/>
        </w:rPr>
        <w:t>Ознакомлен(а):</w:t>
      </w:r>
    </w:p>
    <w:sectPr w:rsidR="006B4812" w:rsidRPr="0068065B" w:rsidSect="00547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1"/>
    <w:lvl w:ilvl="0">
      <w:start w:val="1"/>
      <w:numFmt w:val="decimal"/>
      <w:lvlText w:val="%1"/>
      <w:lvlJc w:val="left"/>
      <w:pPr>
        <w:tabs>
          <w:tab w:val="num" w:pos="0"/>
        </w:tabs>
        <w:ind w:left="360" w:hanging="360"/>
      </w:pPr>
      <w:rPr>
        <w:rFonts w:cs="Times New Roman"/>
        <w:sz w:val="27"/>
        <w:szCs w:val="27"/>
      </w:rPr>
    </w:lvl>
    <w:lvl w:ilvl="1">
      <w:start w:val="1"/>
      <w:numFmt w:val="decimal"/>
      <w:lvlText w:val="%1.%2"/>
      <w:lvlJc w:val="left"/>
      <w:pPr>
        <w:tabs>
          <w:tab w:val="num" w:pos="0"/>
        </w:tabs>
        <w:ind w:left="720" w:hanging="360"/>
      </w:pPr>
      <w:rPr>
        <w:rFonts w:cs="Times New Roman"/>
        <w:sz w:val="27"/>
        <w:szCs w:val="27"/>
      </w:rPr>
    </w:lvl>
    <w:lvl w:ilvl="2">
      <w:start w:val="1"/>
      <w:numFmt w:val="decimal"/>
      <w:lvlText w:val="%1.%2.%3"/>
      <w:lvlJc w:val="left"/>
      <w:pPr>
        <w:tabs>
          <w:tab w:val="num" w:pos="0"/>
        </w:tabs>
        <w:ind w:left="1440" w:hanging="720"/>
      </w:pPr>
      <w:rPr>
        <w:rFonts w:cs="Times New Roman"/>
        <w:sz w:val="27"/>
        <w:szCs w:val="27"/>
      </w:rPr>
    </w:lvl>
    <w:lvl w:ilvl="3">
      <w:start w:val="1"/>
      <w:numFmt w:val="decimal"/>
      <w:lvlText w:val="%1.%2.%3.%4"/>
      <w:lvlJc w:val="left"/>
      <w:pPr>
        <w:tabs>
          <w:tab w:val="num" w:pos="0"/>
        </w:tabs>
        <w:ind w:left="1800" w:hanging="720"/>
      </w:pPr>
      <w:rPr>
        <w:rFonts w:cs="Times New Roman"/>
        <w:sz w:val="27"/>
        <w:szCs w:val="27"/>
      </w:rPr>
    </w:lvl>
    <w:lvl w:ilvl="4">
      <w:start w:val="1"/>
      <w:numFmt w:val="decimal"/>
      <w:lvlText w:val="%1.%2.%3.%4.%5"/>
      <w:lvlJc w:val="left"/>
      <w:pPr>
        <w:tabs>
          <w:tab w:val="num" w:pos="0"/>
        </w:tabs>
        <w:ind w:left="2520" w:hanging="1080"/>
      </w:pPr>
      <w:rPr>
        <w:rFonts w:cs="Times New Roman"/>
        <w:sz w:val="27"/>
        <w:szCs w:val="27"/>
      </w:rPr>
    </w:lvl>
    <w:lvl w:ilvl="5">
      <w:start w:val="1"/>
      <w:numFmt w:val="decimal"/>
      <w:lvlText w:val="%1.%2.%3.%4.%5.%6"/>
      <w:lvlJc w:val="left"/>
      <w:pPr>
        <w:tabs>
          <w:tab w:val="num" w:pos="0"/>
        </w:tabs>
        <w:ind w:left="2880" w:hanging="1080"/>
      </w:pPr>
      <w:rPr>
        <w:rFonts w:cs="Times New Roman"/>
        <w:sz w:val="27"/>
        <w:szCs w:val="27"/>
      </w:rPr>
    </w:lvl>
    <w:lvl w:ilvl="6">
      <w:start w:val="1"/>
      <w:numFmt w:val="decimal"/>
      <w:lvlText w:val="%1.%2.%3.%4.%5.%6.%7"/>
      <w:lvlJc w:val="left"/>
      <w:pPr>
        <w:tabs>
          <w:tab w:val="num" w:pos="0"/>
        </w:tabs>
        <w:ind w:left="3600" w:hanging="1440"/>
      </w:pPr>
      <w:rPr>
        <w:rFonts w:cs="Times New Roman"/>
        <w:sz w:val="27"/>
        <w:szCs w:val="27"/>
      </w:rPr>
    </w:lvl>
    <w:lvl w:ilvl="7">
      <w:start w:val="1"/>
      <w:numFmt w:val="decimal"/>
      <w:lvlText w:val="%1.%2.%3.%4.%5.%6.%7.%8"/>
      <w:lvlJc w:val="left"/>
      <w:pPr>
        <w:tabs>
          <w:tab w:val="num" w:pos="0"/>
        </w:tabs>
        <w:ind w:left="3960" w:hanging="1440"/>
      </w:pPr>
      <w:rPr>
        <w:rFonts w:cs="Times New Roman"/>
        <w:sz w:val="27"/>
        <w:szCs w:val="27"/>
      </w:rPr>
    </w:lvl>
    <w:lvl w:ilvl="8">
      <w:start w:val="1"/>
      <w:numFmt w:val="decimal"/>
      <w:lvlText w:val="%1.%2.%3.%4.%5.%6.%7.%8.%9"/>
      <w:lvlJc w:val="left"/>
      <w:pPr>
        <w:tabs>
          <w:tab w:val="num" w:pos="0"/>
        </w:tabs>
        <w:ind w:left="4680" w:hanging="1800"/>
      </w:pPr>
      <w:rPr>
        <w:rFonts w:cs="Times New Roman"/>
        <w:sz w:val="27"/>
        <w:szCs w:val="27"/>
      </w:rPr>
    </w:lvl>
  </w:abstractNum>
  <w:abstractNum w:abstractNumId="1">
    <w:nsid w:val="00000004"/>
    <w:multiLevelType w:val="multilevel"/>
    <w:tmpl w:val="00000004"/>
    <w:name w:val="WW8Num29"/>
    <w:lvl w:ilvl="0">
      <w:start w:val="1"/>
      <w:numFmt w:val="decimal"/>
      <w:lvlText w:val="%1."/>
      <w:lvlJc w:val="left"/>
      <w:pPr>
        <w:tabs>
          <w:tab w:val="num" w:pos="0"/>
        </w:tabs>
        <w:ind w:left="420" w:hanging="420"/>
      </w:pPr>
      <w:rPr>
        <w:rFonts w:cs="Times New Roman"/>
        <w:sz w:val="27"/>
        <w:szCs w:val="27"/>
      </w:rPr>
    </w:lvl>
    <w:lvl w:ilvl="1">
      <w:start w:val="2"/>
      <w:numFmt w:val="decimal"/>
      <w:lvlText w:val="%1.%2."/>
      <w:lvlJc w:val="left"/>
      <w:pPr>
        <w:tabs>
          <w:tab w:val="num" w:pos="0"/>
        </w:tabs>
        <w:ind w:left="780" w:hanging="420"/>
      </w:pPr>
      <w:rPr>
        <w:rFonts w:cs="Times New Roman"/>
        <w:sz w:val="27"/>
        <w:szCs w:val="27"/>
      </w:rPr>
    </w:lvl>
    <w:lvl w:ilvl="2">
      <w:start w:val="1"/>
      <w:numFmt w:val="decimal"/>
      <w:lvlText w:val="%1.%2.%3."/>
      <w:lvlJc w:val="left"/>
      <w:pPr>
        <w:tabs>
          <w:tab w:val="num" w:pos="0"/>
        </w:tabs>
        <w:ind w:left="1440" w:hanging="720"/>
      </w:pPr>
      <w:rPr>
        <w:rFonts w:cs="Times New Roman"/>
        <w:sz w:val="27"/>
        <w:szCs w:val="27"/>
      </w:rPr>
    </w:lvl>
    <w:lvl w:ilvl="3">
      <w:start w:val="1"/>
      <w:numFmt w:val="decimal"/>
      <w:lvlText w:val="%1.%2.%3.%4."/>
      <w:lvlJc w:val="left"/>
      <w:pPr>
        <w:tabs>
          <w:tab w:val="num" w:pos="0"/>
        </w:tabs>
        <w:ind w:left="1800" w:hanging="720"/>
      </w:pPr>
      <w:rPr>
        <w:rFonts w:cs="Times New Roman"/>
        <w:sz w:val="27"/>
        <w:szCs w:val="27"/>
      </w:rPr>
    </w:lvl>
    <w:lvl w:ilvl="4">
      <w:start w:val="1"/>
      <w:numFmt w:val="decimal"/>
      <w:lvlText w:val="%1.%2.%3.%4.%5."/>
      <w:lvlJc w:val="left"/>
      <w:pPr>
        <w:tabs>
          <w:tab w:val="num" w:pos="0"/>
        </w:tabs>
        <w:ind w:left="2520" w:hanging="1080"/>
      </w:pPr>
      <w:rPr>
        <w:rFonts w:cs="Times New Roman"/>
        <w:sz w:val="27"/>
        <w:szCs w:val="27"/>
      </w:rPr>
    </w:lvl>
    <w:lvl w:ilvl="5">
      <w:start w:val="1"/>
      <w:numFmt w:val="decimal"/>
      <w:lvlText w:val="%1.%2.%3.%4.%5.%6."/>
      <w:lvlJc w:val="left"/>
      <w:pPr>
        <w:tabs>
          <w:tab w:val="num" w:pos="0"/>
        </w:tabs>
        <w:ind w:left="2880" w:hanging="1080"/>
      </w:pPr>
      <w:rPr>
        <w:rFonts w:cs="Times New Roman"/>
        <w:sz w:val="27"/>
        <w:szCs w:val="27"/>
      </w:rPr>
    </w:lvl>
    <w:lvl w:ilvl="6">
      <w:start w:val="1"/>
      <w:numFmt w:val="decimal"/>
      <w:lvlText w:val="%1.%2.%3.%4.%5.%6.%7."/>
      <w:lvlJc w:val="left"/>
      <w:pPr>
        <w:tabs>
          <w:tab w:val="num" w:pos="0"/>
        </w:tabs>
        <w:ind w:left="3600" w:hanging="1440"/>
      </w:pPr>
      <w:rPr>
        <w:rFonts w:cs="Times New Roman"/>
        <w:sz w:val="27"/>
        <w:szCs w:val="27"/>
      </w:rPr>
    </w:lvl>
    <w:lvl w:ilvl="7">
      <w:start w:val="1"/>
      <w:numFmt w:val="decimal"/>
      <w:lvlText w:val="%1.%2.%3.%4.%5.%6.%7.%8."/>
      <w:lvlJc w:val="left"/>
      <w:pPr>
        <w:tabs>
          <w:tab w:val="num" w:pos="0"/>
        </w:tabs>
        <w:ind w:left="3960" w:hanging="1440"/>
      </w:pPr>
      <w:rPr>
        <w:rFonts w:cs="Times New Roman"/>
        <w:sz w:val="27"/>
        <w:szCs w:val="27"/>
      </w:rPr>
    </w:lvl>
    <w:lvl w:ilvl="8">
      <w:start w:val="1"/>
      <w:numFmt w:val="decimal"/>
      <w:lvlText w:val="%1.%2.%3.%4.%5.%6.%7.%8.%9."/>
      <w:lvlJc w:val="left"/>
      <w:pPr>
        <w:tabs>
          <w:tab w:val="num" w:pos="0"/>
        </w:tabs>
        <w:ind w:left="4680" w:hanging="1800"/>
      </w:pPr>
      <w:rPr>
        <w:rFonts w:cs="Times New Roman"/>
        <w:sz w:val="27"/>
        <w:szCs w:val="27"/>
      </w:rPr>
    </w:lvl>
  </w:abstractNum>
  <w:abstractNum w:abstractNumId="2">
    <w:nsid w:val="00000005"/>
    <w:multiLevelType w:val="multilevel"/>
    <w:tmpl w:val="00000005"/>
    <w:name w:val="WW8Num2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sz w:val="20"/>
      </w:rPr>
    </w:lvl>
    <w:lvl w:ilvl="2">
      <w:start w:val="2"/>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27"/>
    <w:lvl w:ilvl="0">
      <w:start w:val="2"/>
      <w:numFmt w:val="decimal"/>
      <w:lvlText w:val="%1."/>
      <w:lvlJc w:val="left"/>
      <w:pPr>
        <w:tabs>
          <w:tab w:val="num" w:pos="0"/>
        </w:tabs>
        <w:ind w:left="420" w:hanging="420"/>
      </w:pPr>
      <w:rPr>
        <w:rFonts w:cs="Times New Roman"/>
        <w:sz w:val="27"/>
        <w:szCs w:val="27"/>
      </w:rPr>
    </w:lvl>
    <w:lvl w:ilvl="1">
      <w:start w:val="1"/>
      <w:numFmt w:val="decimal"/>
      <w:lvlText w:val="%1.%2."/>
      <w:lvlJc w:val="left"/>
      <w:pPr>
        <w:tabs>
          <w:tab w:val="num" w:pos="0"/>
        </w:tabs>
        <w:ind w:left="780" w:hanging="420"/>
      </w:pPr>
      <w:rPr>
        <w:rFonts w:cs="Times New Roman"/>
        <w:sz w:val="27"/>
        <w:szCs w:val="27"/>
      </w:rPr>
    </w:lvl>
    <w:lvl w:ilvl="2">
      <w:start w:val="1"/>
      <w:numFmt w:val="decimal"/>
      <w:lvlText w:val="%1.%2.%3."/>
      <w:lvlJc w:val="left"/>
      <w:pPr>
        <w:tabs>
          <w:tab w:val="num" w:pos="0"/>
        </w:tabs>
        <w:ind w:left="1440" w:hanging="720"/>
      </w:pPr>
      <w:rPr>
        <w:rFonts w:cs="Times New Roman"/>
        <w:sz w:val="27"/>
        <w:szCs w:val="27"/>
      </w:rPr>
    </w:lvl>
    <w:lvl w:ilvl="3">
      <w:start w:val="1"/>
      <w:numFmt w:val="decimal"/>
      <w:lvlText w:val="%1.%2.%3.%4."/>
      <w:lvlJc w:val="left"/>
      <w:pPr>
        <w:tabs>
          <w:tab w:val="num" w:pos="0"/>
        </w:tabs>
        <w:ind w:left="1800" w:hanging="720"/>
      </w:pPr>
      <w:rPr>
        <w:rFonts w:cs="Times New Roman"/>
        <w:sz w:val="27"/>
        <w:szCs w:val="27"/>
      </w:rPr>
    </w:lvl>
    <w:lvl w:ilvl="4">
      <w:start w:val="1"/>
      <w:numFmt w:val="decimal"/>
      <w:lvlText w:val="%1.%2.%3.%4.%5."/>
      <w:lvlJc w:val="left"/>
      <w:pPr>
        <w:tabs>
          <w:tab w:val="num" w:pos="0"/>
        </w:tabs>
        <w:ind w:left="2520" w:hanging="1080"/>
      </w:pPr>
      <w:rPr>
        <w:rFonts w:cs="Times New Roman"/>
        <w:sz w:val="27"/>
        <w:szCs w:val="27"/>
      </w:rPr>
    </w:lvl>
    <w:lvl w:ilvl="5">
      <w:start w:val="1"/>
      <w:numFmt w:val="decimal"/>
      <w:lvlText w:val="%1.%2.%3.%4.%5.%6."/>
      <w:lvlJc w:val="left"/>
      <w:pPr>
        <w:tabs>
          <w:tab w:val="num" w:pos="0"/>
        </w:tabs>
        <w:ind w:left="2880" w:hanging="1080"/>
      </w:pPr>
      <w:rPr>
        <w:rFonts w:cs="Times New Roman"/>
        <w:sz w:val="27"/>
        <w:szCs w:val="27"/>
      </w:rPr>
    </w:lvl>
    <w:lvl w:ilvl="6">
      <w:start w:val="1"/>
      <w:numFmt w:val="decimal"/>
      <w:lvlText w:val="%1.%2.%3.%4.%5.%6.%7."/>
      <w:lvlJc w:val="left"/>
      <w:pPr>
        <w:tabs>
          <w:tab w:val="num" w:pos="0"/>
        </w:tabs>
        <w:ind w:left="3600" w:hanging="1440"/>
      </w:pPr>
      <w:rPr>
        <w:rFonts w:cs="Times New Roman"/>
        <w:sz w:val="27"/>
        <w:szCs w:val="27"/>
      </w:rPr>
    </w:lvl>
    <w:lvl w:ilvl="7">
      <w:start w:val="1"/>
      <w:numFmt w:val="decimal"/>
      <w:lvlText w:val="%1.%2.%3.%4.%5.%6.%7.%8."/>
      <w:lvlJc w:val="left"/>
      <w:pPr>
        <w:tabs>
          <w:tab w:val="num" w:pos="0"/>
        </w:tabs>
        <w:ind w:left="3960" w:hanging="1440"/>
      </w:pPr>
      <w:rPr>
        <w:rFonts w:cs="Times New Roman"/>
        <w:sz w:val="27"/>
        <w:szCs w:val="27"/>
      </w:rPr>
    </w:lvl>
    <w:lvl w:ilvl="8">
      <w:start w:val="1"/>
      <w:numFmt w:val="decimal"/>
      <w:lvlText w:val="%1.%2.%3.%4.%5.%6.%7.%8.%9."/>
      <w:lvlJc w:val="left"/>
      <w:pPr>
        <w:tabs>
          <w:tab w:val="num" w:pos="0"/>
        </w:tabs>
        <w:ind w:left="4680" w:hanging="1800"/>
      </w:pPr>
      <w:rPr>
        <w:rFonts w:cs="Times New Roman"/>
        <w:sz w:val="27"/>
        <w:szCs w:val="27"/>
      </w:rPr>
    </w:lvl>
  </w:abstractNum>
  <w:abstractNum w:abstractNumId="4">
    <w:nsid w:val="00000007"/>
    <w:multiLevelType w:val="multilevel"/>
    <w:tmpl w:val="00000007"/>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3"/>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8"/>
    <w:multiLevelType w:val="multilevel"/>
    <w:tmpl w:val="00000008"/>
    <w:name w:val="WW8Num37"/>
    <w:lvl w:ilvl="0">
      <w:start w:val="3"/>
      <w:numFmt w:val="decimal"/>
      <w:lvlText w:val="%1."/>
      <w:lvlJc w:val="left"/>
      <w:pPr>
        <w:tabs>
          <w:tab w:val="num" w:pos="0"/>
        </w:tabs>
        <w:ind w:left="420" w:hanging="420"/>
      </w:pPr>
      <w:rPr>
        <w:rFonts w:cs="Times New Roman"/>
        <w:sz w:val="27"/>
        <w:szCs w:val="27"/>
      </w:rPr>
    </w:lvl>
    <w:lvl w:ilvl="1">
      <w:start w:val="1"/>
      <w:numFmt w:val="decimal"/>
      <w:lvlText w:val="%1.%2."/>
      <w:lvlJc w:val="left"/>
      <w:pPr>
        <w:tabs>
          <w:tab w:val="num" w:pos="0"/>
        </w:tabs>
        <w:ind w:left="780" w:hanging="420"/>
      </w:pPr>
      <w:rPr>
        <w:rFonts w:cs="Times New Roman"/>
        <w:sz w:val="27"/>
        <w:szCs w:val="27"/>
      </w:rPr>
    </w:lvl>
    <w:lvl w:ilvl="2">
      <w:start w:val="1"/>
      <w:numFmt w:val="decimal"/>
      <w:lvlText w:val="%1.%2.%3."/>
      <w:lvlJc w:val="left"/>
      <w:pPr>
        <w:tabs>
          <w:tab w:val="num" w:pos="0"/>
        </w:tabs>
        <w:ind w:left="1440" w:hanging="720"/>
      </w:pPr>
      <w:rPr>
        <w:rFonts w:cs="Times New Roman"/>
        <w:sz w:val="27"/>
        <w:szCs w:val="27"/>
      </w:rPr>
    </w:lvl>
    <w:lvl w:ilvl="3">
      <w:start w:val="1"/>
      <w:numFmt w:val="decimal"/>
      <w:lvlText w:val="%1.%2.%3.%4."/>
      <w:lvlJc w:val="left"/>
      <w:pPr>
        <w:tabs>
          <w:tab w:val="num" w:pos="0"/>
        </w:tabs>
        <w:ind w:left="1800" w:hanging="720"/>
      </w:pPr>
      <w:rPr>
        <w:rFonts w:cs="Times New Roman"/>
        <w:sz w:val="27"/>
        <w:szCs w:val="27"/>
      </w:rPr>
    </w:lvl>
    <w:lvl w:ilvl="4">
      <w:start w:val="1"/>
      <w:numFmt w:val="decimal"/>
      <w:lvlText w:val="%1.%2.%3.%4.%5."/>
      <w:lvlJc w:val="left"/>
      <w:pPr>
        <w:tabs>
          <w:tab w:val="num" w:pos="0"/>
        </w:tabs>
        <w:ind w:left="2520" w:hanging="1080"/>
      </w:pPr>
      <w:rPr>
        <w:rFonts w:cs="Times New Roman"/>
        <w:sz w:val="27"/>
        <w:szCs w:val="27"/>
      </w:rPr>
    </w:lvl>
    <w:lvl w:ilvl="5">
      <w:start w:val="1"/>
      <w:numFmt w:val="decimal"/>
      <w:lvlText w:val="%1.%2.%3.%4.%5.%6."/>
      <w:lvlJc w:val="left"/>
      <w:pPr>
        <w:tabs>
          <w:tab w:val="num" w:pos="0"/>
        </w:tabs>
        <w:ind w:left="2880" w:hanging="1080"/>
      </w:pPr>
      <w:rPr>
        <w:rFonts w:cs="Times New Roman"/>
        <w:sz w:val="27"/>
        <w:szCs w:val="27"/>
      </w:rPr>
    </w:lvl>
    <w:lvl w:ilvl="6">
      <w:start w:val="1"/>
      <w:numFmt w:val="decimal"/>
      <w:lvlText w:val="%1.%2.%3.%4.%5.%6.%7."/>
      <w:lvlJc w:val="left"/>
      <w:pPr>
        <w:tabs>
          <w:tab w:val="num" w:pos="0"/>
        </w:tabs>
        <w:ind w:left="3600" w:hanging="1440"/>
      </w:pPr>
      <w:rPr>
        <w:rFonts w:cs="Times New Roman"/>
        <w:sz w:val="27"/>
        <w:szCs w:val="27"/>
      </w:rPr>
    </w:lvl>
    <w:lvl w:ilvl="7">
      <w:start w:val="1"/>
      <w:numFmt w:val="decimal"/>
      <w:lvlText w:val="%1.%2.%3.%4.%5.%6.%7.%8."/>
      <w:lvlJc w:val="left"/>
      <w:pPr>
        <w:tabs>
          <w:tab w:val="num" w:pos="0"/>
        </w:tabs>
        <w:ind w:left="3960" w:hanging="1440"/>
      </w:pPr>
      <w:rPr>
        <w:rFonts w:cs="Times New Roman"/>
        <w:sz w:val="27"/>
        <w:szCs w:val="27"/>
      </w:rPr>
    </w:lvl>
    <w:lvl w:ilvl="8">
      <w:start w:val="1"/>
      <w:numFmt w:val="decimal"/>
      <w:lvlText w:val="%1.%2.%3.%4.%5.%6.%7.%8.%9."/>
      <w:lvlJc w:val="left"/>
      <w:pPr>
        <w:tabs>
          <w:tab w:val="num" w:pos="0"/>
        </w:tabs>
        <w:ind w:left="4680" w:hanging="1800"/>
      </w:pPr>
      <w:rPr>
        <w:rFonts w:cs="Times New Roman"/>
        <w:sz w:val="27"/>
        <w:szCs w:val="27"/>
      </w:rPr>
    </w:lvl>
  </w:abstractNum>
  <w:abstractNum w:abstractNumId="6">
    <w:nsid w:val="00000009"/>
    <w:multiLevelType w:val="multilevel"/>
    <w:tmpl w:val="00000009"/>
    <w:name w:val="WW8Num2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24"/>
    <w:lvl w:ilvl="0">
      <w:start w:val="4"/>
      <w:numFmt w:val="decimal"/>
      <w:lvlText w:val="%1."/>
      <w:lvlJc w:val="left"/>
      <w:pPr>
        <w:tabs>
          <w:tab w:val="num" w:pos="0"/>
        </w:tabs>
        <w:ind w:left="420" w:hanging="420"/>
      </w:pPr>
      <w:rPr>
        <w:rFonts w:cs="Times New Roman"/>
        <w:sz w:val="27"/>
        <w:szCs w:val="27"/>
      </w:rPr>
    </w:lvl>
    <w:lvl w:ilvl="1">
      <w:start w:val="1"/>
      <w:numFmt w:val="decimal"/>
      <w:lvlText w:val="%1.%2."/>
      <w:lvlJc w:val="left"/>
      <w:pPr>
        <w:tabs>
          <w:tab w:val="num" w:pos="0"/>
        </w:tabs>
        <w:ind w:left="780" w:hanging="420"/>
      </w:pPr>
      <w:rPr>
        <w:rFonts w:cs="Times New Roman"/>
        <w:sz w:val="27"/>
        <w:szCs w:val="27"/>
      </w:rPr>
    </w:lvl>
    <w:lvl w:ilvl="2">
      <w:start w:val="1"/>
      <w:numFmt w:val="decimal"/>
      <w:lvlText w:val="%1.%2.%3."/>
      <w:lvlJc w:val="left"/>
      <w:pPr>
        <w:tabs>
          <w:tab w:val="num" w:pos="0"/>
        </w:tabs>
        <w:ind w:left="1440" w:hanging="720"/>
      </w:pPr>
      <w:rPr>
        <w:rFonts w:cs="Times New Roman"/>
        <w:sz w:val="27"/>
        <w:szCs w:val="27"/>
      </w:rPr>
    </w:lvl>
    <w:lvl w:ilvl="3">
      <w:start w:val="1"/>
      <w:numFmt w:val="decimal"/>
      <w:lvlText w:val="%1.%2.%3.%4."/>
      <w:lvlJc w:val="left"/>
      <w:pPr>
        <w:tabs>
          <w:tab w:val="num" w:pos="0"/>
        </w:tabs>
        <w:ind w:left="1800" w:hanging="720"/>
      </w:pPr>
      <w:rPr>
        <w:rFonts w:cs="Times New Roman"/>
        <w:sz w:val="27"/>
        <w:szCs w:val="27"/>
      </w:rPr>
    </w:lvl>
    <w:lvl w:ilvl="4">
      <w:start w:val="1"/>
      <w:numFmt w:val="decimal"/>
      <w:lvlText w:val="%1.%2.%3.%4.%5."/>
      <w:lvlJc w:val="left"/>
      <w:pPr>
        <w:tabs>
          <w:tab w:val="num" w:pos="0"/>
        </w:tabs>
        <w:ind w:left="2520" w:hanging="1080"/>
      </w:pPr>
      <w:rPr>
        <w:rFonts w:cs="Times New Roman"/>
        <w:sz w:val="27"/>
        <w:szCs w:val="27"/>
      </w:rPr>
    </w:lvl>
    <w:lvl w:ilvl="5">
      <w:start w:val="1"/>
      <w:numFmt w:val="decimal"/>
      <w:lvlText w:val="%1.%2.%3.%4.%5.%6."/>
      <w:lvlJc w:val="left"/>
      <w:pPr>
        <w:tabs>
          <w:tab w:val="num" w:pos="0"/>
        </w:tabs>
        <w:ind w:left="2880" w:hanging="1080"/>
      </w:pPr>
      <w:rPr>
        <w:rFonts w:cs="Times New Roman"/>
        <w:sz w:val="27"/>
        <w:szCs w:val="27"/>
      </w:rPr>
    </w:lvl>
    <w:lvl w:ilvl="6">
      <w:start w:val="1"/>
      <w:numFmt w:val="decimal"/>
      <w:lvlText w:val="%1.%2.%3.%4.%5.%6.%7."/>
      <w:lvlJc w:val="left"/>
      <w:pPr>
        <w:tabs>
          <w:tab w:val="num" w:pos="0"/>
        </w:tabs>
        <w:ind w:left="3600" w:hanging="1440"/>
      </w:pPr>
      <w:rPr>
        <w:rFonts w:cs="Times New Roman"/>
        <w:sz w:val="27"/>
        <w:szCs w:val="27"/>
      </w:rPr>
    </w:lvl>
    <w:lvl w:ilvl="7">
      <w:start w:val="1"/>
      <w:numFmt w:val="decimal"/>
      <w:lvlText w:val="%1.%2.%3.%4.%5.%6.%7.%8."/>
      <w:lvlJc w:val="left"/>
      <w:pPr>
        <w:tabs>
          <w:tab w:val="num" w:pos="0"/>
        </w:tabs>
        <w:ind w:left="3960" w:hanging="1440"/>
      </w:pPr>
      <w:rPr>
        <w:rFonts w:cs="Times New Roman"/>
        <w:sz w:val="27"/>
        <w:szCs w:val="27"/>
      </w:rPr>
    </w:lvl>
    <w:lvl w:ilvl="8">
      <w:start w:val="1"/>
      <w:numFmt w:val="decimal"/>
      <w:lvlText w:val="%1.%2.%3.%4.%5.%6.%7.%8.%9."/>
      <w:lvlJc w:val="left"/>
      <w:pPr>
        <w:tabs>
          <w:tab w:val="num" w:pos="0"/>
        </w:tabs>
        <w:ind w:left="4680" w:hanging="1800"/>
      </w:pPr>
      <w:rPr>
        <w:rFonts w:cs="Times New Roman"/>
        <w:sz w:val="27"/>
        <w:szCs w:val="27"/>
      </w:rPr>
    </w:lvl>
  </w:abstractNum>
  <w:abstractNum w:abstractNumId="8">
    <w:nsid w:val="0000000B"/>
    <w:multiLevelType w:val="multilevel"/>
    <w:tmpl w:val="0000000B"/>
    <w:name w:val="WW8Num35"/>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0C"/>
    <w:multiLevelType w:val="multilevel"/>
    <w:tmpl w:val="0000000C"/>
    <w:name w:val="WW8Num13"/>
    <w:lvl w:ilvl="0">
      <w:start w:val="5"/>
      <w:numFmt w:val="decimal"/>
      <w:lvlText w:val="%1."/>
      <w:lvlJc w:val="left"/>
      <w:pPr>
        <w:tabs>
          <w:tab w:val="num" w:pos="0"/>
        </w:tabs>
        <w:ind w:left="420" w:hanging="420"/>
      </w:pPr>
      <w:rPr>
        <w:rFonts w:cs="Times New Roman"/>
        <w:sz w:val="27"/>
        <w:szCs w:val="27"/>
      </w:rPr>
    </w:lvl>
    <w:lvl w:ilvl="1">
      <w:start w:val="1"/>
      <w:numFmt w:val="decimal"/>
      <w:lvlText w:val="%1.%2."/>
      <w:lvlJc w:val="left"/>
      <w:pPr>
        <w:tabs>
          <w:tab w:val="num" w:pos="0"/>
        </w:tabs>
        <w:ind w:left="420" w:hanging="420"/>
      </w:pPr>
      <w:rPr>
        <w:rFonts w:cs="Times New Roman"/>
        <w:sz w:val="27"/>
        <w:szCs w:val="27"/>
      </w:rPr>
    </w:lvl>
    <w:lvl w:ilvl="2">
      <w:start w:val="1"/>
      <w:numFmt w:val="decimal"/>
      <w:lvlText w:val="%1.%2.%3."/>
      <w:lvlJc w:val="left"/>
      <w:pPr>
        <w:tabs>
          <w:tab w:val="num" w:pos="0"/>
        </w:tabs>
        <w:ind w:left="720" w:hanging="720"/>
      </w:pPr>
      <w:rPr>
        <w:rFonts w:cs="Times New Roman"/>
        <w:sz w:val="27"/>
        <w:szCs w:val="27"/>
      </w:rPr>
    </w:lvl>
    <w:lvl w:ilvl="3">
      <w:start w:val="1"/>
      <w:numFmt w:val="decimal"/>
      <w:lvlText w:val="%1.%2.%3.%4."/>
      <w:lvlJc w:val="left"/>
      <w:pPr>
        <w:tabs>
          <w:tab w:val="num" w:pos="0"/>
        </w:tabs>
        <w:ind w:left="720" w:hanging="720"/>
      </w:pPr>
      <w:rPr>
        <w:rFonts w:cs="Times New Roman"/>
        <w:sz w:val="27"/>
        <w:szCs w:val="27"/>
      </w:rPr>
    </w:lvl>
    <w:lvl w:ilvl="4">
      <w:start w:val="1"/>
      <w:numFmt w:val="decimal"/>
      <w:lvlText w:val="%1.%2.%3.%4.%5."/>
      <w:lvlJc w:val="left"/>
      <w:pPr>
        <w:tabs>
          <w:tab w:val="num" w:pos="0"/>
        </w:tabs>
        <w:ind w:left="1080" w:hanging="1080"/>
      </w:pPr>
      <w:rPr>
        <w:rFonts w:cs="Times New Roman"/>
        <w:sz w:val="27"/>
        <w:szCs w:val="27"/>
      </w:rPr>
    </w:lvl>
    <w:lvl w:ilvl="5">
      <w:start w:val="1"/>
      <w:numFmt w:val="decimal"/>
      <w:lvlText w:val="%1.%2.%3.%4.%5.%6."/>
      <w:lvlJc w:val="left"/>
      <w:pPr>
        <w:tabs>
          <w:tab w:val="num" w:pos="0"/>
        </w:tabs>
        <w:ind w:left="1080" w:hanging="1080"/>
      </w:pPr>
      <w:rPr>
        <w:rFonts w:cs="Times New Roman"/>
        <w:sz w:val="27"/>
        <w:szCs w:val="27"/>
      </w:rPr>
    </w:lvl>
    <w:lvl w:ilvl="6">
      <w:start w:val="1"/>
      <w:numFmt w:val="decimal"/>
      <w:lvlText w:val="%1.%2.%3.%4.%5.%6.%7."/>
      <w:lvlJc w:val="left"/>
      <w:pPr>
        <w:tabs>
          <w:tab w:val="num" w:pos="0"/>
        </w:tabs>
        <w:ind w:left="1440" w:hanging="1440"/>
      </w:pPr>
      <w:rPr>
        <w:rFonts w:cs="Times New Roman"/>
        <w:sz w:val="27"/>
        <w:szCs w:val="27"/>
      </w:rPr>
    </w:lvl>
    <w:lvl w:ilvl="7">
      <w:start w:val="1"/>
      <w:numFmt w:val="decimal"/>
      <w:lvlText w:val="%1.%2.%3.%4.%5.%6.%7.%8."/>
      <w:lvlJc w:val="left"/>
      <w:pPr>
        <w:tabs>
          <w:tab w:val="num" w:pos="0"/>
        </w:tabs>
        <w:ind w:left="1440" w:hanging="1440"/>
      </w:pPr>
      <w:rPr>
        <w:rFonts w:cs="Times New Roman"/>
        <w:sz w:val="27"/>
        <w:szCs w:val="27"/>
      </w:rPr>
    </w:lvl>
    <w:lvl w:ilvl="8">
      <w:start w:val="1"/>
      <w:numFmt w:val="decimal"/>
      <w:lvlText w:val="%1.%2.%3.%4.%5.%6.%7.%8.%9."/>
      <w:lvlJc w:val="left"/>
      <w:pPr>
        <w:tabs>
          <w:tab w:val="num" w:pos="0"/>
        </w:tabs>
        <w:ind w:left="1800" w:hanging="1800"/>
      </w:pPr>
      <w:rPr>
        <w:rFonts w:cs="Times New Roman"/>
        <w:sz w:val="27"/>
        <w:szCs w:val="27"/>
      </w:rPr>
    </w:lvl>
  </w:abstractNum>
  <w:abstractNum w:abstractNumId="10">
    <w:nsid w:val="0000000D"/>
    <w:multiLevelType w:val="multilevel"/>
    <w:tmpl w:val="0000000D"/>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E"/>
    <w:multiLevelType w:val="multilevel"/>
    <w:tmpl w:val="0000000E"/>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F"/>
    <w:multiLevelType w:val="multilevel"/>
    <w:tmpl w:val="0000000F"/>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10"/>
    <w:multiLevelType w:val="multilevel"/>
    <w:tmpl w:val="00000010"/>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1"/>
    <w:multiLevelType w:val="multilevel"/>
    <w:tmpl w:val="00000011"/>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2"/>
    <w:multiLevelType w:val="multilevel"/>
    <w:tmpl w:val="00000012"/>
    <w:name w:val="WW8Num3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3"/>
    <w:multiLevelType w:val="multilevel"/>
    <w:tmpl w:val="00000013"/>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4"/>
    <w:multiLevelType w:val="multilevel"/>
    <w:tmpl w:val="00000014"/>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5"/>
    <w:multiLevelType w:val="multilevel"/>
    <w:tmpl w:val="00000015"/>
    <w:name w:val="WW8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6"/>
    <w:multiLevelType w:val="multilevel"/>
    <w:tmpl w:val="0000001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4E112B84"/>
    <w:multiLevelType w:val="hybridMultilevel"/>
    <w:tmpl w:val="65585BF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1">
    <w:nsid w:val="6B9577FE"/>
    <w:multiLevelType w:val="hybridMultilevel"/>
    <w:tmpl w:val="2EC0CCE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719E1DB0"/>
    <w:multiLevelType w:val="hybridMultilevel"/>
    <w:tmpl w:val="2084C29A"/>
    <w:lvl w:ilvl="0" w:tplc="A8CC252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5E9"/>
    <w:rsid w:val="000C6E61"/>
    <w:rsid w:val="000F54A0"/>
    <w:rsid w:val="0025580B"/>
    <w:rsid w:val="00280995"/>
    <w:rsid w:val="003D476F"/>
    <w:rsid w:val="00411072"/>
    <w:rsid w:val="004B672B"/>
    <w:rsid w:val="0054606F"/>
    <w:rsid w:val="0054764F"/>
    <w:rsid w:val="00566093"/>
    <w:rsid w:val="00600820"/>
    <w:rsid w:val="006544A9"/>
    <w:rsid w:val="0068065B"/>
    <w:rsid w:val="006B4812"/>
    <w:rsid w:val="00746DB2"/>
    <w:rsid w:val="0083585A"/>
    <w:rsid w:val="008502B8"/>
    <w:rsid w:val="00955E4E"/>
    <w:rsid w:val="009E3AF1"/>
    <w:rsid w:val="00A17B1F"/>
    <w:rsid w:val="00A954E8"/>
    <w:rsid w:val="00AB1A68"/>
    <w:rsid w:val="00B26EBB"/>
    <w:rsid w:val="00B416AA"/>
    <w:rsid w:val="00B65797"/>
    <w:rsid w:val="00BA53A9"/>
    <w:rsid w:val="00C656D5"/>
    <w:rsid w:val="00DB3192"/>
    <w:rsid w:val="00E17C29"/>
    <w:rsid w:val="00E245E9"/>
    <w:rsid w:val="00F530E7"/>
    <w:rsid w:val="00FB13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4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45E9"/>
    <w:pPr>
      <w:widowControl w:val="0"/>
      <w:suppressAutoHyphens/>
      <w:spacing w:before="280" w:after="280" w:line="240" w:lineRule="auto"/>
    </w:pPr>
    <w:rPr>
      <w:rFonts w:ascii="Liberation Serif" w:eastAsia="Liberation Serif" w:cs="Liberation Serif"/>
      <w:kern w:val="2"/>
      <w:sz w:val="24"/>
      <w:szCs w:val="24"/>
      <w:lang w:eastAsia="hi-IN" w:bidi="hi-IN"/>
    </w:rPr>
  </w:style>
  <w:style w:type="paragraph" w:styleId="ListParagraph">
    <w:name w:val="List Paragraph"/>
    <w:basedOn w:val="Normal"/>
    <w:uiPriority w:val="99"/>
    <w:qFormat/>
    <w:rsid w:val="00E245E9"/>
    <w:pPr>
      <w:ind w:left="720"/>
    </w:pPr>
    <w:rPr>
      <w:rFonts w:eastAsia="Times New Roman"/>
      <w:lang w:eastAsia="ru-RU"/>
    </w:rPr>
  </w:style>
  <w:style w:type="paragraph" w:styleId="BodyTextIndent">
    <w:name w:val="Body Text Indent"/>
    <w:basedOn w:val="Normal"/>
    <w:link w:val="BodyTextIndentChar"/>
    <w:uiPriority w:val="99"/>
    <w:rsid w:val="00E245E9"/>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E245E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1587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7</Pages>
  <Words>1813</Words>
  <Characters>10335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школа</cp:lastModifiedBy>
  <cp:revision>8</cp:revision>
  <cp:lastPrinted>2015-10-22T08:48:00Z</cp:lastPrinted>
  <dcterms:created xsi:type="dcterms:W3CDTF">2014-02-03T18:41:00Z</dcterms:created>
  <dcterms:modified xsi:type="dcterms:W3CDTF">2015-10-22T11:08:00Z</dcterms:modified>
</cp:coreProperties>
</file>