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72" w:rsidRDefault="00D50F72" w:rsidP="007847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0F72" w:rsidRDefault="00D50F72" w:rsidP="007847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работы со слабоуспевающими и неуспевающими обучающимися 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1. Общие положения.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разработана на основании Закона об образовании.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проходит процедуру экспертизы и утверждается на</w:t>
      </w:r>
      <w:r w:rsidR="00DC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педагогическом совете школы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Цели: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Обеспечение выполнения Закона об образовании.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2.2. Повышение уровня обученности и качество обучения отдельных учеников и школы в целом.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Задачи: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3.1. Формировать ответственное отношение учащихся к учебному труду.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3.2. Повысить ответственность родителей за обучение детей в соответствии с Законом об образовании.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3.3.Наметить  пути и определить средства для предупреждения неуспеваемости</w:t>
      </w:r>
      <w:r w:rsidR="00DC3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3.4.Научить работать  учащихся испытывающих затруднения (по разным причинам) в усвоении программного материала на уроке.</w:t>
      </w:r>
    </w:p>
    <w:p w:rsidR="00DC31E2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Создать условия для успешного обучения слабоуспевающих учащихся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комфортный психологический климат в ученическом коллективе;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соблюдения основных принципов педагогики сотрудничества (развивающиеся, 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дифференцированное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обучения, индивидуальный подход, ориентация на успех).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Основные направления и виды деятельности: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возможных причин низкой успеваемости и качества ЗУН учащихся.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комплексных мер, направленных на повышение успеваемости учащихся и качества ЗУН учащихся через: внеурочную деятельность, работы с родителями, работы учителя предметника на уроке, воспитательной работы в школе.</w:t>
      </w:r>
    </w:p>
    <w:p w:rsidR="0078478E" w:rsidRPr="0078478E" w:rsidRDefault="00DC31E2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78478E"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78478E"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со слабоуспевающими и неуспевающими учащимися</w:t>
      </w:r>
    </w:p>
    <w:tbl>
      <w:tblPr>
        <w:tblW w:w="100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32"/>
        <w:gridCol w:w="35"/>
        <w:gridCol w:w="3418"/>
      </w:tblGrid>
      <w:tr w:rsidR="0078478E" w:rsidRPr="0078478E" w:rsidTr="00911EF6">
        <w:trPr>
          <w:tblCellSpacing w:w="0" w:type="dxa"/>
        </w:trPr>
        <w:tc>
          <w:tcPr>
            <w:tcW w:w="66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78E" w:rsidRPr="0078478E" w:rsidTr="00911EF6">
        <w:trPr>
          <w:tblCellSpacing w:w="0" w:type="dxa"/>
        </w:trPr>
        <w:tc>
          <w:tcPr>
            <w:tcW w:w="66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78478E" w:rsidRPr="0078478E" w:rsidTr="00911EF6">
        <w:trPr>
          <w:tblCellSpacing w:w="0" w:type="dxa"/>
        </w:trPr>
        <w:tc>
          <w:tcPr>
            <w:tcW w:w="6632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C31E2" w:rsidRPr="00DC31E2" w:rsidRDefault="0078478E" w:rsidP="00911EF6">
            <w:pPr>
              <w:pStyle w:val="a6"/>
              <w:numPr>
                <w:ilvl w:val="0"/>
                <w:numId w:val="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предыдущих лет обучения.  </w:t>
            </w:r>
          </w:p>
          <w:p w:rsidR="0078478E" w:rsidRPr="00DC31E2" w:rsidRDefault="0078478E" w:rsidP="00911EF6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E2">
              <w:rPr>
                <w:rFonts w:ascii="Times New Roman" w:eastAsia="Times New Roman" w:hAnsi="Times New Roman" w:cs="Times New Roman"/>
                <w:sz w:val="24"/>
                <w:szCs w:val="24"/>
              </w:rPr>
              <w:t> 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34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78478E" w:rsidRPr="0078478E" w:rsidRDefault="00DC31E2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78478E"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</w:tc>
      </w:tr>
      <w:tr w:rsidR="0078478E" w:rsidRPr="0078478E" w:rsidTr="00911EF6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 и обязательно с самим ребенком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Использова</w:t>
            </w:r>
            <w:r w:rsidR="00911EF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диагностических методик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см приложение)</w:t>
            </w:r>
          </w:p>
        </w:tc>
      </w:tr>
      <w:tr w:rsidR="0078478E" w:rsidRPr="0078478E" w:rsidTr="00911EF6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далее корректировать по мере необходимости</w:t>
            </w:r>
          </w:p>
        </w:tc>
      </w:tr>
      <w:tr w:rsidR="0078478E" w:rsidRPr="0078478E" w:rsidTr="00911EF6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4.   Использование дифференцированного подхода при организации самостоятельной работы на уроке. Включение посильных индивидуальных заданий. Создание ситуаций успеха на уроках.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8478E" w:rsidRPr="0078478E" w:rsidTr="00911EF6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5.   Ведение тематического учета знаний слабоуспевающих учащихся класса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8478E" w:rsidRPr="0078478E" w:rsidTr="00911EF6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Организация индивидуальной работы со слабым учеником учителями-предметниками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8478E" w:rsidRPr="0078478E" w:rsidTr="00911EF6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B1F81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   Работа с родителями неуспевающих учащихся: индивидуальная беседа, проведение родительского собрания с 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приглашением всех учителей предметников. </w:t>
            </w:r>
          </w:p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Определение уровня взаимодействия учителя предметника с классным руководителем, родителями учащихся в решении задач по успешности обучения детей.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</w:tr>
      <w:tr w:rsidR="0078478E" w:rsidRPr="0078478E" w:rsidTr="00911EF6">
        <w:trPr>
          <w:trHeight w:val="1215"/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1F81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слабоуспевающих учащихся индивидуально-групповых, консультативных занятий.                 </w:t>
            </w:r>
          </w:p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Цель: Изучить систему работы учителя предметника с 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планом ВШК.</w:t>
            </w:r>
          </w:p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78E" w:rsidRPr="0078478E" w:rsidTr="00911EF6">
        <w:trPr>
          <w:trHeight w:val="525"/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ведением слабоуспевающим</w:t>
            </w:r>
            <w:r w:rsidR="00911EF6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учащимися тетрадей, дневников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тетрадями и дневниками данных учащихся учителей, классного руководителя</w:t>
            </w:r>
          </w:p>
          <w:p w:rsidR="001B1F81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Наблюдение за работой учителя на дополнительных занятиях. </w:t>
            </w:r>
          </w:p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привлекаются неуспевающие к внеурочной деятельности, отношение отстающих ребят к занятиям по предмету.</w:t>
            </w:r>
            <w:proofErr w:type="gramEnd"/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каждой четверти</w:t>
            </w:r>
          </w:p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911E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 По мере необходимости</w:t>
            </w:r>
          </w:p>
        </w:tc>
      </w:tr>
      <w:tr w:rsidR="0078478E" w:rsidRPr="0078478E" w:rsidTr="00911EF6">
        <w:trPr>
          <w:tblCellSpacing w:w="0" w:type="dxa"/>
        </w:trPr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78E" w:rsidRPr="0078478E" w:rsidRDefault="0078478E" w:rsidP="0078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78E" w:rsidRPr="0078478E" w:rsidRDefault="0078478E" w:rsidP="0078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78E" w:rsidRPr="0078478E" w:rsidRDefault="0078478E" w:rsidP="0078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Программа деятельности учителя со слабоуспевающими учащимся и его родителями.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Провести диагностику в начале года с целью выявления уровня обученности учащегося.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опрошенных на уроке должно быть не менее 5-7 учащихся).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6.4. Комментировать оценку ученика (необходимо отмечать недостатки, чтобы ученик мог их устранять в дальнейшем)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6.5. Учитель должен ликвидировать пробелы в знаниях, выявленные в ходе контрольных работ, после чего провести повторный контроль за ЗУН.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6.6. 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6.7. 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Программа деятельности классного руководителя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7.1. Классный руководитель обязан выявлять причины неуспеваемости учащегося через индивидуальные беседы, при необходимости обращаясь к психологу, (методы работы: анкетирование учащихся, родителей, собеседование)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читывая, что к возможным причинам можно отнести: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уроков (по уважительной или неуважительной причине)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домашняя подготовка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низкие способности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нежелание учиться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работа на уроке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необъективность выставления оценки на уроке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объем домашнего задания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сложности материала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причины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7.2. В случае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Уважительными причинами считаются: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1B1F8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олезнь, подтвержденная справкой врача или запиской от родителей на срок не более 3-х дней.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Мероприятия, подтвержденные справками, вызовами, приказом учреждения, проводящего данное мероприятие.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Освобождение от урока ученика в случае плохого самочувствия с предупреждением учителя-предметника или классного руководителя.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семейным обстоятельствам (по заявлению на имя директора ОУ)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Неуважительными причинами считаются: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малый педсовет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прогулы систематические)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7.3. В случае выявления недобросовестного выполнения домашнего задания  или недостаточной работы на уроке  классный руководитель обязан провести профилактическую работу с родителями ученика, обращаясь за помощью к психологу в случае уклонения родителей от своих обязанностей.</w:t>
      </w:r>
    </w:p>
    <w:p w:rsidR="001B1F81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В случае п.7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</w:t>
      </w:r>
      <w:r w:rsidR="00911EF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ответственному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EF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УВР, чтобы проверить соответствие объема домашнего задания соответствующим нормам.                                                                                   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7.5. По необходимости -</w:t>
      </w:r>
      <w:r w:rsidR="00911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помощь слабоуспевающим учащимся со стороны актива класса.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7.6. В случае выполнения п. 7.1.-7.5.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ля определения путей формирования учебной мотивации полезно будет изучить отношение учащихся к учебным предметам. Для этого можно воспользоваться анкетами для определения мотивации (приложения 1, 2, 3).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Программа деятельности ученика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8.1. Ученик обязан выполнять домашнее задание, своевременно представлять учителю на проверку письменные задания.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8.2. Ученик обязан работать в течение урока и выполнять все виды упражнений и заданий на уроке.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8.3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  <w:proofErr w:type="gramEnd"/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Программа деятельности родителей.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9.1. Родители обязаны явиться в школу по требованию педагога или классного руководителя.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9.2. Родители обязаны контролировать выполнение домашнего задания учеником и его посещение ОУ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 в случае отсутствия ребенка на уроках по болезни или другим уважительным причинам 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9.4. Родители имеют право посещать уроки, по которым учащийся показывает низкий результат.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9.5. Родители имеют право обращаться за помощью к классному руководителю, психологу, администрации ОУ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 Программа деятельности администрации школы.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1. Администрация школы организует работу малого педсовета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Контролирует деятельность всех звеньев учебного процесса по работе со слабоуспевающими учащимися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Администрация школы составляет аналитическую справку по итогам года о работе педагогического коллектива со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слабоуспевающими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Педагогический совет принимает решение об оставлении слабоуспевающего учащегося на повторный курс обучения.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 </w:t>
      </w:r>
      <w:proofErr w:type="gramStart"/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контроле за</w:t>
      </w:r>
      <w:proofErr w:type="gramEnd"/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выполнением данной программы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1. Ежедневный контроль осуществляет классный руководитель, учителя-предметники, родители.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Общий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данной программы осуществляет заместитель директора по УВР.</w:t>
      </w:r>
    </w:p>
    <w:p w:rsidR="0078478E" w:rsidRPr="001B1F81" w:rsidRDefault="0078478E" w:rsidP="001B1F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B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Выявление  причин неуспеваемости</w:t>
      </w:r>
      <w:r w:rsidRPr="001B1F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1B1F81" w:rsidRDefault="0078478E" w:rsidP="001B1F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F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Выявить причины неуспеваемости можно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  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="001B1F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                                                                        </w:t>
      </w:r>
    </w:p>
    <w:tbl>
      <w:tblPr>
        <w:tblW w:w="95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5460"/>
      </w:tblGrid>
      <w:tr w:rsidR="0078478E" w:rsidRPr="0078478E" w:rsidTr="001B1F81">
        <w:trPr>
          <w:tblCellSpacing w:w="0" w:type="dxa"/>
          <w:jc w:val="center"/>
        </w:trPr>
        <w:tc>
          <w:tcPr>
            <w:tcW w:w="9540" w:type="dxa"/>
            <w:gridSpan w:val="2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и характер проявления неуспеваемости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неуспеваемости</w:t>
            </w:r>
          </w:p>
        </w:tc>
        <w:tc>
          <w:tcPr>
            <w:tcW w:w="5460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проявления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развития учебной мотивации (ничто не побуждает учиться). Влияют:</w:t>
            </w:r>
          </w:p>
          <w:p w:rsidR="0078478E" w:rsidRPr="0078478E" w:rsidRDefault="0078478E" w:rsidP="007847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 жизни ребенка в семье;</w:t>
            </w:r>
          </w:p>
          <w:p w:rsidR="0078478E" w:rsidRPr="0078478E" w:rsidRDefault="0078478E" w:rsidP="007847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окружающими взрослыми</w:t>
            </w:r>
          </w:p>
        </w:tc>
        <w:tc>
          <w:tcPr>
            <w:tcW w:w="54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Нет стремления быть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успешным в учебной деятельности (отсутствует заинтересованность в получении хороших отметок, вполне устраивают удовлетворительные)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пассивность как результат неправильного воспитания.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 пассивные учащиеся –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      </w:r>
          </w:p>
        </w:tc>
        <w:tc>
          <w:tcPr>
            <w:tcW w:w="54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 навыки учебной работы – со стороны педагога нет должного контроля над способами и приемами ее выполнения</w:t>
            </w:r>
          </w:p>
        </w:tc>
        <w:tc>
          <w:tcPr>
            <w:tcW w:w="54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работу в медленном темпе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Неправильно сформировавшееся отношение к учебному труду:</w:t>
            </w:r>
          </w:p>
          <w:p w:rsidR="0078478E" w:rsidRPr="0078478E" w:rsidRDefault="0078478E" w:rsidP="007847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      </w:r>
          </w:p>
          <w:p w:rsidR="0078478E" w:rsidRPr="0078478E" w:rsidRDefault="0078478E" w:rsidP="007847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организация учебной деятельности в ОУ</w:t>
            </w:r>
          </w:p>
        </w:tc>
        <w:tc>
          <w:tcPr>
            <w:tcW w:w="54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Небрежность и недобросовестность в выполнении учебных обязанностей.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Невыполненные или частично выполненные домашние задания.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Неаккуратное обращение с учебными пособиями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</w:t>
            </w:r>
          </w:p>
        </w:tc>
        <w:tc>
          <w:tcPr>
            <w:tcW w:w="54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      </w:r>
          </w:p>
        </w:tc>
      </w:tr>
    </w:tbl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Среди основных способов обнаружения отставаний учащихся можно назвать:</w:t>
      </w:r>
    </w:p>
    <w:p w:rsidR="0078478E" w:rsidRPr="0078478E" w:rsidRDefault="0078478E" w:rsidP="007847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реакциями учащихся на трудности в работе, на успехи и неудачи;</w:t>
      </w:r>
    </w:p>
    <w:p w:rsidR="0078478E" w:rsidRPr="0078478E" w:rsidRDefault="0078478E" w:rsidP="007847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учителя и его требования сформулировать то или иное положение;</w:t>
      </w:r>
    </w:p>
    <w:p w:rsidR="0078478E" w:rsidRPr="0078478E" w:rsidRDefault="0078478E" w:rsidP="007847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самостоятельные работы в классе. При их проведении учитель получает материал для суждения, как о результатах деятельности, так и о ходе ее протекания. Он наблюдает за работой учащихся, выслушивает и отвечает на их вопросы, иногда помогает.</w:t>
      </w:r>
    </w:p>
    <w:p w:rsidR="0078478E" w:rsidRPr="0078478E" w:rsidRDefault="0078478E" w:rsidP="007847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помощь по выявлению мотивированных детей и развитию творческих способностей у учащихся оказывает психологическая служба школы. Психологическое сопровождение осуществляется следующим образом:</w:t>
      </w:r>
    </w:p>
    <w:p w:rsidR="0078478E" w:rsidRPr="0078478E" w:rsidRDefault="0078478E" w:rsidP="007847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учащихся по выявлению имеющихся знаний, умений, навыков (мониторинг);</w:t>
      </w:r>
    </w:p>
    <w:p w:rsidR="0078478E" w:rsidRPr="0078478E" w:rsidRDefault="0078478E" w:rsidP="007847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мотивации достижения и наличия творческого потенциала у учащихся;</w:t>
      </w:r>
    </w:p>
    <w:p w:rsidR="0078478E" w:rsidRPr="0078478E" w:rsidRDefault="0078478E" w:rsidP="007847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индивидуальных способностей учащихся; тестирование самооценки своих способностей.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16. </w:t>
      </w:r>
      <w:r w:rsidRPr="0057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положительного отношения к учению у неуспевающих школьников</w:t>
      </w:r>
    </w:p>
    <w:p w:rsidR="0057500C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</w:t>
      </w:r>
      <w:r w:rsidR="0057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пассивность учащихся. </w:t>
      </w:r>
    </w:p>
    <w:p w:rsidR="0078478E" w:rsidRPr="0078478E" w:rsidRDefault="0078478E" w:rsidP="0057500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вызвать у учащегося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w:rsidR="0078478E" w:rsidRPr="0078478E" w:rsidRDefault="0078478E" w:rsidP="007847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проблемные ситуации;</w:t>
      </w:r>
    </w:p>
    <w:p w:rsidR="0078478E" w:rsidRPr="0078478E" w:rsidRDefault="0078478E" w:rsidP="007847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самостоятельное мышление;</w:t>
      </w:r>
    </w:p>
    <w:p w:rsidR="0078478E" w:rsidRPr="0078478E" w:rsidRDefault="0078478E" w:rsidP="007847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сотрудничество учащихся на уроке;</w:t>
      </w:r>
    </w:p>
    <w:p w:rsidR="0078478E" w:rsidRPr="0078478E" w:rsidRDefault="0078478E" w:rsidP="007847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позитивные отношения с группой;</w:t>
      </w:r>
    </w:p>
    <w:p w:rsidR="0078478E" w:rsidRPr="0078478E" w:rsidRDefault="0078478E" w:rsidP="007847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искреннюю заинтересованность в успехах ребят.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положительного отношения к учению у неуспевающих школьников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можно распределить на этапы 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(табл.2)                                                                                        </w:t>
      </w:r>
      <w:r w:rsidRPr="00784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Таблица 2</w:t>
      </w:r>
    </w:p>
    <w:tbl>
      <w:tblPr>
        <w:tblW w:w="95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2759"/>
        <w:gridCol w:w="2657"/>
        <w:gridCol w:w="2525"/>
      </w:tblGrid>
      <w:tr w:rsidR="0078478E" w:rsidRPr="0078478E" w:rsidTr="0057500C">
        <w:trPr>
          <w:tblCellSpacing w:w="0" w:type="dxa"/>
          <w:jc w:val="center"/>
        </w:trPr>
        <w:tc>
          <w:tcPr>
            <w:tcW w:w="9540" w:type="dxa"/>
            <w:gridSpan w:val="4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формирования положительного отношения к учению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Формируемые отношения</w:t>
            </w:r>
          </w:p>
        </w:tc>
        <w:tc>
          <w:tcPr>
            <w:tcW w:w="2835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этап</w:t>
            </w:r>
          </w:p>
        </w:tc>
        <w:tc>
          <w:tcPr>
            <w:tcW w:w="2685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2-й этап</w:t>
            </w:r>
          </w:p>
        </w:tc>
        <w:tc>
          <w:tcPr>
            <w:tcW w:w="2535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3-й этап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4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 содержанию учебного материала</w:t>
            </w:r>
          </w:p>
        </w:tc>
        <w:tc>
          <w:tcPr>
            <w:tcW w:w="28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26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Занимательный материал, касающийся сущности 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</w:p>
        </w:tc>
        <w:tc>
          <w:tcPr>
            <w:tcW w:w="25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Существенный, важный, но не привлекательный материал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4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процессу учения (усвоения знаний)</w:t>
            </w:r>
          </w:p>
        </w:tc>
        <w:tc>
          <w:tcPr>
            <w:tcW w:w="28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учитель – ученик только воспринимает</w:t>
            </w:r>
          </w:p>
        </w:tc>
        <w:tc>
          <w:tcPr>
            <w:tcW w:w="26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5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Ведущим становится ученик, учитель участвует в отдельных звеньях процесса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4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 себе, своим силам</w:t>
            </w:r>
          </w:p>
        </w:tc>
        <w:tc>
          <w:tcPr>
            <w:tcW w:w="28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успехов в учебе, не требующей усилий</w:t>
            </w:r>
          </w:p>
        </w:tc>
        <w:tc>
          <w:tcPr>
            <w:tcW w:w="26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успехов в работе, требующей некоторых усилий</w:t>
            </w:r>
          </w:p>
        </w:tc>
        <w:tc>
          <w:tcPr>
            <w:tcW w:w="25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успехов в работе, 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требующий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значительных усилий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4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 учителю (коллективу)</w:t>
            </w:r>
          </w:p>
        </w:tc>
        <w:tc>
          <w:tcPr>
            <w:tcW w:w="28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Подчеркнутая объективность, нейтралитет</w:t>
            </w:r>
          </w:p>
        </w:tc>
        <w:tc>
          <w:tcPr>
            <w:tcW w:w="26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5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суждения наряду с доброжелательностью, помощью и др.</w:t>
            </w:r>
          </w:p>
        </w:tc>
      </w:tr>
    </w:tbl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Оказание своевременной помощи неуспевающему ученику на определенном этапе урока (табл. 3). 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3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7785"/>
      </w:tblGrid>
      <w:tr w:rsidR="0078478E" w:rsidRPr="0078478E" w:rsidTr="0057500C">
        <w:trPr>
          <w:tblCellSpacing w:w="0" w:type="dxa"/>
          <w:jc w:val="center"/>
        </w:trPr>
        <w:tc>
          <w:tcPr>
            <w:tcW w:w="9555" w:type="dxa"/>
            <w:gridSpan w:val="2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помощи неуспевающему ученику на уроке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770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770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помощи в учении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подготовленности учащихся</w:t>
            </w:r>
          </w:p>
        </w:tc>
        <w:tc>
          <w:tcPr>
            <w:tcW w:w="7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учащимся примерного плана ответа.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оценкой, подбадриванием, похвалой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7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их в качестве помощников при подготовке приборов, опытов и т. д.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 на уроке</w:t>
            </w:r>
          </w:p>
        </w:tc>
        <w:tc>
          <w:tcPr>
            <w:tcW w:w="7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 приема и способа выполнения задания.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тщательный контроль их деятельности, указание на ошибки, проверка, исправления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самостоятельной 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вне класса</w:t>
            </w:r>
          </w:p>
        </w:tc>
        <w:tc>
          <w:tcPr>
            <w:tcW w:w="7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78478E" w:rsidRPr="0078478E" w:rsidRDefault="0078478E" w:rsidP="0078478E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57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Очень важный этап при работе с такими детьми – профилактика неуспеваемости</w:t>
      </w:r>
      <w:r w:rsidRPr="005750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4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4</w:t>
      </w:r>
    </w:p>
    <w:tbl>
      <w:tblPr>
        <w:tblW w:w="95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7664"/>
      </w:tblGrid>
      <w:tr w:rsidR="0078478E" w:rsidRPr="0078478E" w:rsidTr="0057500C">
        <w:trPr>
          <w:tblCellSpacing w:w="0" w:type="dxa"/>
          <w:jc w:val="center"/>
        </w:trPr>
        <w:tc>
          <w:tcPr>
            <w:tcW w:w="9555" w:type="dxa"/>
            <w:gridSpan w:val="2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неуспеваемости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995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Акценты в обучении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подготовленности учащихся</w:t>
            </w:r>
          </w:p>
        </w:tc>
        <w:tc>
          <w:tcPr>
            <w:tcW w:w="799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799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 на уроке</w:t>
            </w:r>
          </w:p>
        </w:tc>
        <w:tc>
          <w:tcPr>
            <w:tcW w:w="799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самостоятельной работы вне класса</w:t>
            </w:r>
          </w:p>
        </w:tc>
        <w:tc>
          <w:tcPr>
            <w:tcW w:w="799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57500C" w:rsidRPr="0078478E" w:rsidRDefault="0078478E" w:rsidP="0057500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478E" w:rsidRPr="0057500C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учителю, работающему с проблемными детьми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создавай в классе благоприятный психологический климат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раздражайся, будь терпелив и настойчив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требуя, учитывай реальные возможности ученика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ученик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индивидуальный подход; дозированный темп и объем работы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учитывай зоны ближайшего развития, постепенно увеличивай и усложняй нагрузку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учи посильным приемам регуляции поведения</w:t>
      </w:r>
    </w:p>
    <w:p w:rsid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по всем вопросам изучения развития личности и ее продуктивность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алог успешного обучения</w:t>
      </w:r>
    </w:p>
    <w:p w:rsid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B7A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 по работе с </w:t>
      </w:r>
      <w:proofErr w:type="gramStart"/>
      <w:r w:rsidRPr="00461B7A">
        <w:rPr>
          <w:rFonts w:ascii="Times New Roman" w:eastAsia="Calibri" w:hAnsi="Times New Roman" w:cs="Times New Roman"/>
          <w:b/>
          <w:sz w:val="28"/>
          <w:szCs w:val="28"/>
        </w:rPr>
        <w:t>неуспевающими</w:t>
      </w:r>
      <w:proofErr w:type="gramEnd"/>
      <w:r w:rsidRPr="00461B7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B7A" w:rsidRDefault="00461B7A" w:rsidP="00461B7A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1B7A" w:rsidRDefault="00461B7A" w:rsidP="00461B7A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>индивидуальной работы со слабоуспевающими учащимися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>____ «___» кл</w:t>
      </w:r>
      <w:r>
        <w:rPr>
          <w:rFonts w:ascii="Times New Roman" w:eastAsia="Calibri" w:hAnsi="Times New Roman" w:cs="Times New Roman"/>
          <w:sz w:val="28"/>
          <w:szCs w:val="28"/>
        </w:rPr>
        <w:t>асса по физике   201__-201___</w:t>
      </w: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72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2050"/>
        <w:gridCol w:w="1587"/>
        <w:gridCol w:w="1304"/>
        <w:gridCol w:w="1281"/>
        <w:gridCol w:w="1297"/>
        <w:gridCol w:w="1244"/>
      </w:tblGrid>
      <w:tr w:rsidR="00461B7A" w:rsidRPr="00461B7A" w:rsidTr="00414A41">
        <w:tc>
          <w:tcPr>
            <w:tcW w:w="718" w:type="dxa"/>
            <w:vMerge w:val="restart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5" w:type="dxa"/>
            <w:vMerge w:val="restart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Список </w:t>
            </w:r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6649" w:type="dxa"/>
            <w:gridSpan w:val="5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461B7A" w:rsidRPr="00461B7A" w:rsidTr="00414A41">
        <w:tc>
          <w:tcPr>
            <w:tcW w:w="718" w:type="dxa"/>
            <w:vMerge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</w:t>
            </w:r>
            <w:proofErr w:type="spellEnd"/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461B7A" w:rsidRPr="00461B7A" w:rsidTr="00414A41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414A41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414A41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414A41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414A41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414A41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414A41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414A41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       Учитель __________________________     </w:t>
      </w:r>
    </w:p>
    <w:p w:rsidR="00461B7A" w:rsidRPr="00461B7A" w:rsidRDefault="00461B7A" w:rsidP="00461B7A">
      <w:pPr>
        <w:tabs>
          <w:tab w:val="left" w:pos="1785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1B7A">
        <w:rPr>
          <w:rFonts w:ascii="Times New Roman" w:eastAsia="Calibri" w:hAnsi="Times New Roman" w:cs="Times New Roman"/>
          <w:sz w:val="28"/>
          <w:szCs w:val="28"/>
        </w:rPr>
        <w:tab/>
      </w:r>
      <w:r w:rsidRPr="00461B7A">
        <w:rPr>
          <w:rFonts w:ascii="Times New Roman" w:eastAsia="Calibri" w:hAnsi="Times New Roman" w:cs="Times New Roman"/>
          <w:sz w:val="16"/>
          <w:szCs w:val="16"/>
        </w:rPr>
        <w:t>предмет</w:t>
      </w:r>
    </w:p>
    <w:p w:rsidR="00461B7A" w:rsidRPr="00461B7A" w:rsidRDefault="00461B7A" w:rsidP="00461B7A">
      <w:pPr>
        <w:tabs>
          <w:tab w:val="left" w:pos="1785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461B7A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Pr="00461B7A">
        <w:rPr>
          <w:rFonts w:ascii="Times New Roman" w:eastAsia="Calibri" w:hAnsi="Times New Roman" w:cs="Times New Roman"/>
          <w:sz w:val="28"/>
          <w:szCs w:val="28"/>
        </w:rPr>
        <w:t>Ф.И.О.____________________________   Подпись___________</w:t>
      </w:r>
    </w:p>
    <w:p w:rsidR="00461B7A" w:rsidRPr="00461B7A" w:rsidRDefault="00461B7A" w:rsidP="00461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7A" w:rsidRPr="00461B7A" w:rsidRDefault="00461B7A" w:rsidP="00461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b/>
          <w:sz w:val="24"/>
          <w:szCs w:val="24"/>
        </w:rPr>
        <w:t>План индивидуальной работы со слабоуспевающими учащимися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B7A" w:rsidRPr="00461B7A" w:rsidRDefault="00461B7A" w:rsidP="00461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(образец)</w:t>
      </w:r>
    </w:p>
    <w:p w:rsidR="00461B7A" w:rsidRPr="00461B7A" w:rsidRDefault="00461B7A" w:rsidP="0046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ФИО учителя ….………………………………………                            </w:t>
      </w:r>
    </w:p>
    <w:p w:rsidR="00461B7A" w:rsidRPr="00461B7A" w:rsidRDefault="00461B7A" w:rsidP="0046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Фамилия ученика (класс)………………………………….</w:t>
      </w:r>
    </w:p>
    <w:p w:rsidR="00461B7A" w:rsidRPr="00461B7A" w:rsidRDefault="00461B7A" w:rsidP="0046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Предмет   ………………………………………..</w:t>
      </w:r>
    </w:p>
    <w:p w:rsidR="00461B7A" w:rsidRPr="00461B7A" w:rsidRDefault="00461B7A" w:rsidP="00461B7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Пробелы в знаниях уч-ся (тема, проблема) ………………………….</w:t>
      </w:r>
    </w:p>
    <w:p w:rsidR="00461B7A" w:rsidRPr="00461B7A" w:rsidRDefault="00461B7A" w:rsidP="00461B7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1B7A" w:rsidRPr="00461B7A" w:rsidRDefault="00461B7A" w:rsidP="0046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1B7A" w:rsidRPr="00461B7A" w:rsidRDefault="00461B7A" w:rsidP="0046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1B7A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мероприятия.  Сроки их реализации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1.Индивидуальные дополнительные  занятия.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занятий.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2.Дифференцированные задания.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методическое пособие.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3.Дифференцированный контроль знаний.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Сроки. Темы.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4.Работа с дневником и тетрадью.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5.Консультации для родителей.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Дата. Тема.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ситуации успеха на уроке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414A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1B7A" w:rsidRPr="00461B7A" w:rsidRDefault="00461B7A" w:rsidP="00461B7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B7A" w:rsidRPr="00461B7A" w:rsidRDefault="00461B7A" w:rsidP="00461B7A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>Индивидуальная карта слабоуспевающего учащегося класса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Ф И  учащегося  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Класс 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 xml:space="preserve">Предмет ____________________________________________________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Причина неуспеваемости 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Учитель 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34"/>
        <w:gridCol w:w="1204"/>
        <w:gridCol w:w="1444"/>
        <w:gridCol w:w="979"/>
        <w:gridCol w:w="859"/>
        <w:gridCol w:w="858"/>
        <w:gridCol w:w="1350"/>
      </w:tblGrid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Пробелы в знаниях</w:t>
            </w: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Даты </w:t>
            </w:r>
            <w:proofErr w:type="spellStart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занятий</w:t>
            </w: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Что задано</w:t>
            </w: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Отмет</w:t>
            </w:r>
            <w:proofErr w:type="spellEnd"/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учащегося,</w:t>
            </w:r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родителя</w:t>
            </w:r>
          </w:p>
        </w:tc>
      </w:tr>
      <w:tr w:rsidR="00461B7A" w:rsidRPr="00461B7A" w:rsidTr="00414A41">
        <w:trPr>
          <w:trHeight w:val="212"/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>Выполнение  учащимся  домашних  заданий.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B7A" w:rsidRPr="00461B7A" w:rsidRDefault="00461B7A" w:rsidP="00461B7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b/>
          <w:sz w:val="24"/>
          <w:szCs w:val="24"/>
        </w:rPr>
        <w:t>Ф.И.  учащегося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   </w:t>
      </w:r>
      <w:r w:rsidRPr="00461B7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461B7A" w:rsidRPr="00461B7A" w:rsidRDefault="00461B7A" w:rsidP="00461B7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  </w:t>
      </w:r>
      <w:r w:rsidRPr="00461B7A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 xml:space="preserve">Сроки  контроля:  </w:t>
      </w:r>
      <w:r w:rsidRPr="00461B7A">
        <w:rPr>
          <w:rFonts w:ascii="Times New Roman" w:eastAsia="Calibri" w:hAnsi="Times New Roman" w:cs="Times New Roman"/>
          <w:sz w:val="24"/>
          <w:szCs w:val="24"/>
        </w:rPr>
        <w:t>с  «____»______________ 20___ г.  по  «____»_____________ 20___ г.</w:t>
      </w:r>
    </w:p>
    <w:p w:rsidR="00461B7A" w:rsidRPr="00461B7A" w:rsidRDefault="00461B7A" w:rsidP="00461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 xml:space="preserve">Цель  контроля: </w:t>
      </w:r>
      <w:r w:rsidRPr="00461B7A">
        <w:rPr>
          <w:rFonts w:ascii="Times New Roman" w:eastAsia="Calibri" w:hAnsi="Times New Roman" w:cs="Times New Roman"/>
          <w:sz w:val="24"/>
          <w:szCs w:val="24"/>
        </w:rPr>
        <w:t xml:space="preserve">отслеживание  систематичности  выполнения  домашних  заданий </w:t>
      </w:r>
    </w:p>
    <w:p w:rsidR="00461B7A" w:rsidRPr="00461B7A" w:rsidRDefault="00461B7A" w:rsidP="00461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 xml:space="preserve">                          «трудными»    учащимися.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315"/>
        <w:gridCol w:w="2315"/>
        <w:gridCol w:w="2316"/>
        <w:gridCol w:w="1647"/>
      </w:tblGrid>
      <w:tr w:rsidR="00461B7A" w:rsidRPr="00461B7A" w:rsidTr="00414A41">
        <w:trPr>
          <w:cantSplit/>
          <w:jc w:val="center"/>
        </w:trPr>
        <w:tc>
          <w:tcPr>
            <w:tcW w:w="1242" w:type="dxa"/>
            <w:vMerge w:val="restart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B7A">
              <w:rPr>
                <w:rFonts w:ascii="Times New Roman" w:eastAsia="Calibri" w:hAnsi="Times New Roman" w:cs="Times New Roman"/>
                <w:b/>
              </w:rPr>
              <w:t>Дата  урока</w:t>
            </w:r>
          </w:p>
        </w:tc>
        <w:tc>
          <w:tcPr>
            <w:tcW w:w="6946" w:type="dxa"/>
            <w:gridSpan w:val="3"/>
            <w:vAlign w:val="center"/>
          </w:tcPr>
          <w:p w:rsidR="00461B7A" w:rsidRPr="00461B7A" w:rsidRDefault="00461B7A" w:rsidP="00461B7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61B7A">
              <w:rPr>
                <w:rFonts w:ascii="Times New Roman" w:eastAsia="Times New Roman" w:hAnsi="Times New Roman" w:cs="Times New Roman"/>
                <w:b/>
              </w:rPr>
              <w:t>Выполнение  домашнего  задания</w:t>
            </w:r>
          </w:p>
        </w:tc>
        <w:tc>
          <w:tcPr>
            <w:tcW w:w="1647" w:type="dxa"/>
            <w:vMerge w:val="restart"/>
            <w:vAlign w:val="center"/>
          </w:tcPr>
          <w:p w:rsidR="00461B7A" w:rsidRPr="00461B7A" w:rsidRDefault="00461B7A" w:rsidP="00461B7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61B7A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Merge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B7A">
              <w:rPr>
                <w:rFonts w:ascii="Times New Roman" w:eastAsia="Calibri" w:hAnsi="Times New Roman" w:cs="Times New Roman"/>
                <w:b/>
              </w:rPr>
              <w:t>выполнено  полностью</w:t>
            </w: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B7A">
              <w:rPr>
                <w:rFonts w:ascii="Times New Roman" w:eastAsia="Calibri" w:hAnsi="Times New Roman" w:cs="Times New Roman"/>
                <w:b/>
              </w:rPr>
              <w:t>выполнено  частично</w:t>
            </w: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B7A">
              <w:rPr>
                <w:rFonts w:ascii="Times New Roman" w:eastAsia="Calibri" w:hAnsi="Times New Roman" w:cs="Times New Roman"/>
                <w:b/>
              </w:rPr>
              <w:t>не  выполнено</w:t>
            </w:r>
          </w:p>
        </w:tc>
        <w:tc>
          <w:tcPr>
            <w:tcW w:w="1647" w:type="dxa"/>
            <w:vMerge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trHeight w:val="344"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414A41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>Работа  учителя  за  период  контроля: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с  учащимся  ____________________________________________________________________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с  классным  руководителем 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с  родителями  ___________________________________________________________________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>Подпись  учителя</w:t>
      </w:r>
      <w:r w:rsidRPr="00461B7A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461B7A">
        <w:rPr>
          <w:rFonts w:ascii="Times New Roman" w:eastAsia="Calibri" w:hAnsi="Times New Roman" w:cs="Times New Roman"/>
          <w:b/>
          <w:sz w:val="28"/>
        </w:rPr>
        <w:t>Проверка  посещаемости  занятий  учащимся.</w:t>
      </w:r>
    </w:p>
    <w:p w:rsidR="00461B7A" w:rsidRPr="00461B7A" w:rsidRDefault="00461B7A" w:rsidP="00461B7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1B7A">
        <w:rPr>
          <w:rFonts w:ascii="Times New Roman" w:eastAsia="Times New Roman" w:hAnsi="Times New Roman" w:cs="Times New Roman"/>
          <w:b/>
          <w:sz w:val="24"/>
          <w:szCs w:val="20"/>
        </w:rPr>
        <w:t>Фамилия,  имя  учащегося    -     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461B7A">
        <w:rPr>
          <w:rFonts w:ascii="Times New Roman" w:eastAsia="Calibri" w:hAnsi="Times New Roman" w:cs="Times New Roman"/>
          <w:b/>
          <w:sz w:val="24"/>
        </w:rPr>
        <w:t xml:space="preserve">Класс  -  </w:t>
      </w:r>
      <w:r w:rsidRPr="00461B7A">
        <w:rPr>
          <w:rFonts w:ascii="Times New Roman" w:eastAsia="Calibri" w:hAnsi="Times New Roman" w:cs="Times New Roman"/>
          <w:sz w:val="24"/>
        </w:rPr>
        <w:t xml:space="preserve">________  </w:t>
      </w:r>
      <w:r w:rsidRPr="00461B7A">
        <w:rPr>
          <w:rFonts w:ascii="Times New Roman" w:eastAsia="Calibri" w:hAnsi="Times New Roman" w:cs="Times New Roman"/>
          <w:b/>
          <w:sz w:val="24"/>
        </w:rPr>
        <w:t xml:space="preserve"> Инспектор по охране прав детства  </w:t>
      </w:r>
      <w:r w:rsidRPr="00461B7A">
        <w:rPr>
          <w:rFonts w:ascii="Times New Roman" w:eastAsia="Calibri" w:hAnsi="Times New Roman" w:cs="Times New Roman"/>
          <w:sz w:val="24"/>
        </w:rPr>
        <w:t>-  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b/>
          <w:sz w:val="24"/>
        </w:rPr>
        <w:t>Сроки  проверки:</w:t>
      </w:r>
      <w:r w:rsidRPr="00461B7A">
        <w:rPr>
          <w:rFonts w:ascii="Times New Roman" w:eastAsia="Calibri" w:hAnsi="Times New Roman" w:cs="Times New Roman"/>
          <w:sz w:val="24"/>
        </w:rPr>
        <w:t xml:space="preserve">  с _______   по  _______   20__  г.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b/>
          <w:sz w:val="24"/>
        </w:rPr>
        <w:t>Цель  проверки:</w:t>
      </w:r>
      <w:r w:rsidRPr="00461B7A">
        <w:rPr>
          <w:rFonts w:ascii="Times New Roman" w:eastAsia="Calibri" w:hAnsi="Times New Roman" w:cs="Times New Roman"/>
          <w:sz w:val="24"/>
        </w:rPr>
        <w:t xml:space="preserve">  упорядочение  посещаемости  занятий  учащимся, склонным  к  пропуску 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                                уроков  без  уважительных  причин.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76"/>
        <w:gridCol w:w="5778"/>
      </w:tblGrid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61B7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</w:rPr>
              <w:t>Пропущенные  уроки</w:t>
            </w: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</w:rPr>
              <w:t>Причина</w:t>
            </w: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414A41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За  период  контроля  пропущено  ___ уроков,  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из  них  по  уважительной  причине___ уроков, по  неуважительной  причине  ___ уроков.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Беседы  с  родителями 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 </w:t>
      </w:r>
      <w:r w:rsidRPr="00461B7A">
        <w:rPr>
          <w:rFonts w:ascii="Times New Roman" w:eastAsia="Calibri" w:hAnsi="Times New Roman" w:cs="Times New Roman"/>
          <w:sz w:val="24"/>
        </w:rPr>
        <w:tab/>
      </w:r>
      <w:r w:rsidRPr="00461B7A">
        <w:rPr>
          <w:rFonts w:ascii="Times New Roman" w:eastAsia="Calibri" w:hAnsi="Times New Roman" w:cs="Times New Roman"/>
          <w:sz w:val="24"/>
        </w:rPr>
        <w:tab/>
      </w:r>
      <w:r w:rsidRPr="00461B7A">
        <w:rPr>
          <w:rFonts w:ascii="Times New Roman" w:eastAsia="Calibri" w:hAnsi="Times New Roman" w:cs="Times New Roman"/>
          <w:sz w:val="24"/>
        </w:rPr>
        <w:tab/>
      </w:r>
      <w:r w:rsidRPr="00461B7A">
        <w:rPr>
          <w:rFonts w:ascii="Times New Roman" w:eastAsia="Calibri" w:hAnsi="Times New Roman" w:cs="Times New Roman"/>
          <w:sz w:val="24"/>
        </w:rPr>
        <w:tab/>
        <w:t>Проверку  проводил 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B7A">
        <w:rPr>
          <w:rFonts w:ascii="Times New Roman" w:eastAsia="Calibri" w:hAnsi="Times New Roman" w:cs="Times New Roman"/>
          <w:b/>
          <w:sz w:val="28"/>
          <w:szCs w:val="28"/>
        </w:rPr>
        <w:t>Промежуточный  контроль  успеваемости  и  посещаемости  занятий  учащимся.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>Фамилия,  имя  учащегося  ______________________________________________                              Класс_____________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Классный  руководитель     __________________________________________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Период,  за  который  проводится  контроль: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 с  «_____»___________по  «_____»_</w:t>
      </w:r>
      <w:r>
        <w:rPr>
          <w:rFonts w:ascii="Times New Roman" w:eastAsia="Calibri" w:hAnsi="Times New Roman" w:cs="Times New Roman"/>
          <w:sz w:val="28"/>
          <w:szCs w:val="28"/>
        </w:rPr>
        <w:t>______________ 20</w:t>
      </w:r>
      <w:bookmarkStart w:id="0" w:name="_GoBack"/>
      <w:bookmarkEnd w:id="0"/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 __г.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1800"/>
        <w:gridCol w:w="2680"/>
        <w:gridCol w:w="1701"/>
      </w:tblGrid>
      <w:tr w:rsidR="00461B7A" w:rsidRPr="00461B7A" w:rsidTr="00414A41">
        <w:tc>
          <w:tcPr>
            <w:tcW w:w="1728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B7A">
              <w:rPr>
                <w:rFonts w:ascii="Times New Roman" w:eastAsia="Calibri" w:hAnsi="Times New Roman" w:cs="Times New Roman"/>
              </w:rPr>
              <w:t>Предметы</w:t>
            </w:r>
          </w:p>
        </w:tc>
        <w:tc>
          <w:tcPr>
            <w:tcW w:w="1980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B7A">
              <w:rPr>
                <w:rFonts w:ascii="Times New Roman" w:eastAsia="Calibri" w:hAnsi="Times New Roman" w:cs="Times New Roman"/>
              </w:rPr>
              <w:t>Количество  уроков  за  период  контроля</w:t>
            </w:r>
          </w:p>
        </w:tc>
        <w:tc>
          <w:tcPr>
            <w:tcW w:w="1800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B7A">
              <w:rPr>
                <w:rFonts w:ascii="Times New Roman" w:eastAsia="Calibri" w:hAnsi="Times New Roman" w:cs="Times New Roman"/>
              </w:rPr>
              <w:t>Количество  пропущенных  уроков</w:t>
            </w:r>
          </w:p>
        </w:tc>
        <w:tc>
          <w:tcPr>
            <w:tcW w:w="2680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B7A">
              <w:rPr>
                <w:rFonts w:ascii="Times New Roman" w:eastAsia="Calibri" w:hAnsi="Times New Roman" w:cs="Times New Roman"/>
              </w:rPr>
              <w:t>Оценки  за  период  контроля  (включая  к/р)</w:t>
            </w:r>
          </w:p>
        </w:tc>
        <w:tc>
          <w:tcPr>
            <w:tcW w:w="1701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B7A">
              <w:rPr>
                <w:rFonts w:ascii="Times New Roman" w:eastAsia="Calibri" w:hAnsi="Times New Roman" w:cs="Times New Roman"/>
              </w:rPr>
              <w:t>Оценки  за  контрольные  работы</w:t>
            </w: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414A41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>Подпись  классного  руководителя  ______________</w:t>
      </w:r>
      <w:r w:rsidRPr="00461B7A">
        <w:rPr>
          <w:rFonts w:ascii="Calibri" w:eastAsia="Calibri" w:hAnsi="Calibri" w:cs="Times New Roman"/>
          <w:sz w:val="28"/>
          <w:szCs w:val="28"/>
        </w:rPr>
        <w:t>___</w:t>
      </w:r>
    </w:p>
    <w:p w:rsidR="00461B7A" w:rsidRPr="00461B7A" w:rsidRDefault="00461B7A" w:rsidP="00461B7A">
      <w:pPr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tabs>
          <w:tab w:val="left" w:pos="1755"/>
        </w:tabs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ab/>
      </w:r>
    </w:p>
    <w:p w:rsidR="00461B7A" w:rsidRPr="00461B7A" w:rsidRDefault="00461B7A" w:rsidP="00461B7A">
      <w:pPr>
        <w:tabs>
          <w:tab w:val="left" w:pos="17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tabs>
          <w:tab w:val="left" w:pos="17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tabs>
          <w:tab w:val="left" w:pos="1755"/>
        </w:tabs>
        <w:rPr>
          <w:rFonts w:ascii="Times New Roman" w:eastAsia="Calibri" w:hAnsi="Times New Roman" w:cs="Times New Roman"/>
          <w:sz w:val="24"/>
          <w:szCs w:val="24"/>
        </w:rPr>
        <w:sectPr w:rsidR="00461B7A" w:rsidRPr="00461B7A" w:rsidSect="007024AB">
          <w:pgSz w:w="11906" w:h="16838"/>
          <w:pgMar w:top="709" w:right="851" w:bottom="426" w:left="1134" w:header="709" w:footer="709" w:gutter="0"/>
          <w:cols w:space="708"/>
          <w:docGrid w:linePitch="360"/>
        </w:sect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461B7A">
        <w:rPr>
          <w:rFonts w:ascii="Times New Roman" w:eastAsia="Calibri" w:hAnsi="Times New Roman" w:cs="Times New Roman"/>
          <w:b/>
          <w:sz w:val="24"/>
        </w:rPr>
        <w:lastRenderedPageBreak/>
        <w:t>Анкета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461B7A">
        <w:rPr>
          <w:rFonts w:ascii="Times New Roman" w:eastAsia="Calibri" w:hAnsi="Times New Roman" w:cs="Times New Roman"/>
          <w:b/>
          <w:sz w:val="24"/>
        </w:rPr>
        <w:t>(анализ причин неуспеваемости учащихся)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Ученик____________________________ класс______ школа________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Состояние здоровья:</w:t>
      </w:r>
    </w:p>
    <w:p w:rsidR="00461B7A" w:rsidRPr="00461B7A" w:rsidRDefault="00461B7A" w:rsidP="00461B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Слабое</w:t>
      </w:r>
    </w:p>
    <w:p w:rsidR="00461B7A" w:rsidRPr="00461B7A" w:rsidRDefault="00461B7A" w:rsidP="00461B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Удовлетворительное</w:t>
      </w:r>
    </w:p>
    <w:p w:rsidR="00461B7A" w:rsidRPr="00461B7A" w:rsidRDefault="00461B7A" w:rsidP="00461B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Хорошее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461B7A">
        <w:rPr>
          <w:rFonts w:ascii="Times New Roman" w:eastAsia="Times New Roman" w:hAnsi="Times New Roman" w:cs="Times New Roman"/>
          <w:sz w:val="24"/>
          <w:szCs w:val="20"/>
        </w:rPr>
        <w:t>Успеваемость в начальной школе и в последующих классах, повторные годы обучения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Предметы, по которым возникла неуспеваемость:_____________________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Причины </w:t>
      </w:r>
      <w:proofErr w:type="gramStart"/>
      <w:r w:rsidRPr="00461B7A">
        <w:rPr>
          <w:rFonts w:ascii="Times New Roman" w:eastAsia="Calibri" w:hAnsi="Times New Roman" w:cs="Times New Roman"/>
          <w:sz w:val="24"/>
        </w:rPr>
        <w:t>неуспеваемости</w:t>
      </w:r>
      <w:proofErr w:type="gramEnd"/>
      <w:r w:rsidRPr="00461B7A">
        <w:rPr>
          <w:rFonts w:ascii="Times New Roman" w:eastAsia="Calibri" w:hAnsi="Times New Roman" w:cs="Times New Roman"/>
          <w:sz w:val="24"/>
        </w:rPr>
        <w:t xml:space="preserve"> по мнению учителя_________________________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Причины </w:t>
      </w:r>
      <w:proofErr w:type="gramStart"/>
      <w:r w:rsidRPr="00461B7A">
        <w:rPr>
          <w:rFonts w:ascii="Times New Roman" w:eastAsia="Calibri" w:hAnsi="Times New Roman" w:cs="Times New Roman"/>
          <w:sz w:val="24"/>
        </w:rPr>
        <w:t>неуспеваемости</w:t>
      </w:r>
      <w:proofErr w:type="gramEnd"/>
      <w:r w:rsidRPr="00461B7A">
        <w:rPr>
          <w:rFonts w:ascii="Times New Roman" w:eastAsia="Calibri" w:hAnsi="Times New Roman" w:cs="Times New Roman"/>
          <w:sz w:val="24"/>
        </w:rPr>
        <w:t xml:space="preserve"> по мнению ученика_________________________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Знание учеником критериев оценивания______________________________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Понимание изучаемого материала на уроках</w:t>
      </w:r>
    </w:p>
    <w:p w:rsidR="00461B7A" w:rsidRPr="00461B7A" w:rsidRDefault="00461B7A" w:rsidP="00461B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Умение концентрировать внимание_______________________________</w:t>
      </w:r>
    </w:p>
    <w:p w:rsidR="00461B7A" w:rsidRPr="00461B7A" w:rsidRDefault="00461B7A" w:rsidP="00461B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Оперативное (быстрое) запоминание______________________________</w:t>
      </w:r>
    </w:p>
    <w:p w:rsidR="00461B7A" w:rsidRPr="00461B7A" w:rsidRDefault="00461B7A" w:rsidP="00461B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Умение повторить изложенное</w:t>
      </w:r>
    </w:p>
    <w:p w:rsidR="00461B7A" w:rsidRPr="00461B7A" w:rsidRDefault="00461B7A" w:rsidP="00461B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Умение самостоятельно выполнять задания на уроках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Уровень развития учебных умений: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Чтение_______________________________________________________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Письмо_______________________________________________________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Счет_________________________________________________________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Речь_________________________________________________________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Понимание </w:t>
      </w:r>
      <w:proofErr w:type="gramStart"/>
      <w:r w:rsidRPr="00461B7A">
        <w:rPr>
          <w:rFonts w:ascii="Times New Roman" w:eastAsia="Calibri" w:hAnsi="Times New Roman" w:cs="Times New Roman"/>
          <w:sz w:val="24"/>
        </w:rPr>
        <w:t>прочитанного</w:t>
      </w:r>
      <w:proofErr w:type="gramEnd"/>
      <w:r w:rsidRPr="00461B7A">
        <w:rPr>
          <w:rFonts w:ascii="Times New Roman" w:eastAsia="Calibri" w:hAnsi="Times New Roman" w:cs="Times New Roman"/>
          <w:sz w:val="24"/>
        </w:rPr>
        <w:t>_______________________________________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Умение преобразовать учебную информацию (выделение главного, систематизация, составление моделей информации)_________________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Владение приемами развития памяти______________________________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Уровень ответов без конспектов__________________________________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Владение методами выполнения творческих заданий (сравнение, определение причин и следствий, взаимосвязь, планирование деятельности)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Посещение дополнительных занятий:</w:t>
      </w:r>
    </w:p>
    <w:p w:rsidR="00461B7A" w:rsidRPr="00461B7A" w:rsidRDefault="00461B7A" w:rsidP="00461B7A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По предметам__________________________________________________</w:t>
      </w:r>
    </w:p>
    <w:p w:rsidR="00461B7A" w:rsidRPr="00461B7A" w:rsidRDefault="00461B7A" w:rsidP="00461B7A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Виды учебной деятельности  на занятиях___________________________</w:t>
      </w:r>
    </w:p>
    <w:p w:rsidR="00461B7A" w:rsidRPr="00461B7A" w:rsidRDefault="00461B7A" w:rsidP="00461B7A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Самостоятельные дополнительные занятия_________________________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Выполнение домашних заданий:</w:t>
      </w:r>
    </w:p>
    <w:p w:rsidR="00461B7A" w:rsidRPr="00461B7A" w:rsidRDefault="00461B7A" w:rsidP="00461B7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Частота выполнения домашних занятий____________________________</w:t>
      </w:r>
    </w:p>
    <w:p w:rsidR="00461B7A" w:rsidRPr="00461B7A" w:rsidRDefault="00461B7A" w:rsidP="00461B7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Причин отсутствия домашних занятий_____________________________</w:t>
      </w:r>
    </w:p>
    <w:p w:rsidR="00461B7A" w:rsidRPr="00461B7A" w:rsidRDefault="00461B7A" w:rsidP="00461B7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Последовательность выполнения домашних заданий_________________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</w:t>
      </w:r>
    </w:p>
    <w:p w:rsidR="00461B7A" w:rsidRPr="00461B7A" w:rsidRDefault="00461B7A" w:rsidP="00461B7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виды учебной деятельности, которые вызывают затруднения__________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461B7A" w:rsidRPr="00461B7A" w:rsidRDefault="00461B7A" w:rsidP="00461B7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виды помощи при выполнении домашнего задания___________________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Дополнительные занятия в каникулярное время:</w:t>
      </w:r>
    </w:p>
    <w:p w:rsidR="00461B7A" w:rsidRPr="00461B7A" w:rsidRDefault="00461B7A" w:rsidP="00461B7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Предметы_____________________________________________________</w:t>
      </w:r>
    </w:p>
    <w:p w:rsidR="00461B7A" w:rsidRPr="00461B7A" w:rsidRDefault="00461B7A" w:rsidP="00461B7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Виды занятий__________________________________________________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461B7A" w:rsidRPr="00461B7A" w:rsidRDefault="00461B7A" w:rsidP="00461B7A">
      <w:pPr>
        <w:rPr>
          <w:rFonts w:ascii="Calibri" w:eastAsia="Calibri" w:hAnsi="Calibri" w:cs="Times New Roman"/>
          <w:b/>
          <w:sz w:val="24"/>
        </w:rPr>
      </w:pPr>
    </w:p>
    <w:p w:rsidR="00461B7A" w:rsidRPr="00461B7A" w:rsidRDefault="00461B7A" w:rsidP="00461B7A">
      <w:pPr>
        <w:tabs>
          <w:tab w:val="left" w:pos="1755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78478E" w:rsidRDefault="00461B7A" w:rsidP="0046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0695" w:rsidRPr="0078478E" w:rsidRDefault="00110695">
      <w:pPr>
        <w:rPr>
          <w:rFonts w:ascii="Times New Roman" w:hAnsi="Times New Roman" w:cs="Times New Roman"/>
          <w:sz w:val="24"/>
          <w:szCs w:val="24"/>
        </w:rPr>
      </w:pPr>
    </w:p>
    <w:sectPr w:rsidR="00110695" w:rsidRPr="0078478E" w:rsidSect="0011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39"/>
    <w:multiLevelType w:val="multilevel"/>
    <w:tmpl w:val="0C4E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E759B"/>
    <w:multiLevelType w:val="hybridMultilevel"/>
    <w:tmpl w:val="63FC3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A1863AA"/>
    <w:multiLevelType w:val="multilevel"/>
    <w:tmpl w:val="9ED4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796714"/>
    <w:multiLevelType w:val="hybridMultilevel"/>
    <w:tmpl w:val="50566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48DA"/>
    <w:multiLevelType w:val="multilevel"/>
    <w:tmpl w:val="127C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D64FF6"/>
    <w:multiLevelType w:val="multilevel"/>
    <w:tmpl w:val="A61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652572"/>
    <w:multiLevelType w:val="hybridMultilevel"/>
    <w:tmpl w:val="69660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818FB"/>
    <w:multiLevelType w:val="multilevel"/>
    <w:tmpl w:val="020E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147515"/>
    <w:multiLevelType w:val="multilevel"/>
    <w:tmpl w:val="140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B96B33"/>
    <w:multiLevelType w:val="multilevel"/>
    <w:tmpl w:val="C98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8752F6"/>
    <w:multiLevelType w:val="multilevel"/>
    <w:tmpl w:val="025A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23E9686E"/>
    <w:multiLevelType w:val="multilevel"/>
    <w:tmpl w:val="46B8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31F129BB"/>
    <w:multiLevelType w:val="hybridMultilevel"/>
    <w:tmpl w:val="54E8A414"/>
    <w:lvl w:ilvl="0" w:tplc="374E213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C7920EC"/>
    <w:multiLevelType w:val="hybridMultilevel"/>
    <w:tmpl w:val="58CC17C4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861B17"/>
    <w:multiLevelType w:val="hybridMultilevel"/>
    <w:tmpl w:val="6954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4B843D01"/>
    <w:multiLevelType w:val="multilevel"/>
    <w:tmpl w:val="138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7606D0"/>
    <w:multiLevelType w:val="multilevel"/>
    <w:tmpl w:val="FC26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D55726"/>
    <w:multiLevelType w:val="multilevel"/>
    <w:tmpl w:val="42E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E97371"/>
    <w:multiLevelType w:val="multilevel"/>
    <w:tmpl w:val="FFC4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8E36EB"/>
    <w:multiLevelType w:val="multilevel"/>
    <w:tmpl w:val="178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276990"/>
    <w:multiLevelType w:val="hybridMultilevel"/>
    <w:tmpl w:val="17601028"/>
    <w:lvl w:ilvl="0" w:tplc="344CD1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0B77"/>
    <w:multiLevelType w:val="multilevel"/>
    <w:tmpl w:val="069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DA3B17"/>
    <w:multiLevelType w:val="multilevel"/>
    <w:tmpl w:val="268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9979D0"/>
    <w:multiLevelType w:val="multilevel"/>
    <w:tmpl w:val="C832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40006E"/>
    <w:multiLevelType w:val="multilevel"/>
    <w:tmpl w:val="32A4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F50A2D"/>
    <w:multiLevelType w:val="multilevel"/>
    <w:tmpl w:val="30A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8E6E5C"/>
    <w:multiLevelType w:val="multilevel"/>
    <w:tmpl w:val="FE5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A2C5DE8"/>
    <w:multiLevelType w:val="multilevel"/>
    <w:tmpl w:val="C0C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5F2BDA"/>
    <w:multiLevelType w:val="hybridMultilevel"/>
    <w:tmpl w:val="06BC9826"/>
    <w:lvl w:ilvl="0" w:tplc="344CD1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813DC"/>
    <w:multiLevelType w:val="hybridMultilevel"/>
    <w:tmpl w:val="1840C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27507"/>
    <w:multiLevelType w:val="multilevel"/>
    <w:tmpl w:val="AD4E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AA79B7"/>
    <w:multiLevelType w:val="hybridMultilevel"/>
    <w:tmpl w:val="427AA46A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E36FE0"/>
    <w:multiLevelType w:val="multilevel"/>
    <w:tmpl w:val="4DA6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36"/>
  </w:num>
  <w:num w:numId="4">
    <w:abstractNumId w:val="41"/>
  </w:num>
  <w:num w:numId="5">
    <w:abstractNumId w:val="11"/>
  </w:num>
  <w:num w:numId="6">
    <w:abstractNumId w:val="34"/>
  </w:num>
  <w:num w:numId="7">
    <w:abstractNumId w:val="33"/>
  </w:num>
  <w:num w:numId="8">
    <w:abstractNumId w:val="27"/>
  </w:num>
  <w:num w:numId="9">
    <w:abstractNumId w:val="29"/>
  </w:num>
  <w:num w:numId="10">
    <w:abstractNumId w:val="31"/>
  </w:num>
  <w:num w:numId="11">
    <w:abstractNumId w:val="12"/>
  </w:num>
  <w:num w:numId="12">
    <w:abstractNumId w:val="24"/>
  </w:num>
  <w:num w:numId="13">
    <w:abstractNumId w:val="26"/>
  </w:num>
  <w:num w:numId="14">
    <w:abstractNumId w:val="32"/>
  </w:num>
  <w:num w:numId="15">
    <w:abstractNumId w:val="23"/>
  </w:num>
  <w:num w:numId="16">
    <w:abstractNumId w:val="5"/>
  </w:num>
  <w:num w:numId="17">
    <w:abstractNumId w:val="30"/>
  </w:num>
  <w:num w:numId="18">
    <w:abstractNumId w:val="14"/>
  </w:num>
  <w:num w:numId="19">
    <w:abstractNumId w:val="39"/>
  </w:num>
  <w:num w:numId="20">
    <w:abstractNumId w:val="16"/>
  </w:num>
  <w:num w:numId="21">
    <w:abstractNumId w:val="0"/>
  </w:num>
  <w:num w:numId="22">
    <w:abstractNumId w:val="25"/>
  </w:num>
  <w:num w:numId="23">
    <w:abstractNumId w:val="3"/>
  </w:num>
  <w:num w:numId="24">
    <w:abstractNumId w:val="21"/>
  </w:num>
  <w:num w:numId="25">
    <w:abstractNumId w:val="37"/>
  </w:num>
  <w:num w:numId="26">
    <w:abstractNumId w:val="1"/>
  </w:num>
  <w:num w:numId="27">
    <w:abstractNumId w:val="20"/>
  </w:num>
  <w:num w:numId="28">
    <w:abstractNumId w:val="4"/>
  </w:num>
  <w:num w:numId="29">
    <w:abstractNumId w:val="28"/>
  </w:num>
  <w:num w:numId="30">
    <w:abstractNumId w:val="40"/>
  </w:num>
  <w:num w:numId="31">
    <w:abstractNumId w:val="38"/>
  </w:num>
  <w:num w:numId="32">
    <w:abstractNumId w:val="10"/>
  </w:num>
  <w:num w:numId="33">
    <w:abstractNumId w:val="18"/>
  </w:num>
  <w:num w:numId="34">
    <w:abstractNumId w:val="8"/>
  </w:num>
  <w:num w:numId="35">
    <w:abstractNumId w:val="35"/>
  </w:num>
  <w:num w:numId="36">
    <w:abstractNumId w:val="19"/>
  </w:num>
  <w:num w:numId="37">
    <w:abstractNumId w:val="2"/>
  </w:num>
  <w:num w:numId="38">
    <w:abstractNumId w:val="7"/>
  </w:num>
  <w:num w:numId="39">
    <w:abstractNumId w:val="17"/>
  </w:num>
  <w:num w:numId="40">
    <w:abstractNumId w:val="22"/>
  </w:num>
  <w:num w:numId="41">
    <w:abstractNumId w:val="15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78E"/>
    <w:rsid w:val="00110695"/>
    <w:rsid w:val="001B1F81"/>
    <w:rsid w:val="00414942"/>
    <w:rsid w:val="00461B7A"/>
    <w:rsid w:val="00462348"/>
    <w:rsid w:val="0057500C"/>
    <w:rsid w:val="005843B7"/>
    <w:rsid w:val="0078478E"/>
    <w:rsid w:val="00885AB4"/>
    <w:rsid w:val="00911EF6"/>
    <w:rsid w:val="00C650F0"/>
    <w:rsid w:val="00D50F72"/>
    <w:rsid w:val="00DC31E2"/>
    <w:rsid w:val="00E0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0E"/>
  </w:style>
  <w:style w:type="paragraph" w:styleId="1">
    <w:name w:val="heading 1"/>
    <w:basedOn w:val="a"/>
    <w:link w:val="10"/>
    <w:qFormat/>
    <w:rsid w:val="0078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61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478E"/>
    <w:rPr>
      <w:b/>
      <w:bCs/>
    </w:rPr>
  </w:style>
  <w:style w:type="paragraph" w:styleId="a4">
    <w:name w:val="Normal (Web)"/>
    <w:basedOn w:val="a"/>
    <w:uiPriority w:val="99"/>
    <w:unhideWhenUsed/>
    <w:rsid w:val="0078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78E"/>
  </w:style>
  <w:style w:type="paragraph" w:customStyle="1" w:styleId="c2c5c12">
    <w:name w:val="c2c5c12"/>
    <w:basedOn w:val="a"/>
    <w:rsid w:val="0078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478E"/>
  </w:style>
  <w:style w:type="character" w:styleId="a5">
    <w:name w:val="Emphasis"/>
    <w:basedOn w:val="a0"/>
    <w:uiPriority w:val="20"/>
    <w:qFormat/>
    <w:rsid w:val="0078478E"/>
    <w:rPr>
      <w:i/>
      <w:iCs/>
    </w:rPr>
  </w:style>
  <w:style w:type="paragraph" w:styleId="a6">
    <w:name w:val="List Paragraph"/>
    <w:basedOn w:val="a"/>
    <w:uiPriority w:val="34"/>
    <w:qFormat/>
    <w:rsid w:val="00DC31E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0F72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D50F72"/>
    <w:rPr>
      <w:rFonts w:ascii="Cambria" w:eastAsia="Times New Roman" w:hAnsi="Cambria" w:cs="Times New Roman"/>
      <w:lang w:val="en-US" w:bidi="en-US"/>
    </w:rPr>
  </w:style>
  <w:style w:type="paragraph" w:styleId="a9">
    <w:name w:val="No Spacing"/>
    <w:basedOn w:val="a"/>
    <w:link w:val="a8"/>
    <w:uiPriority w:val="1"/>
    <w:qFormat/>
    <w:rsid w:val="00D50F7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0">
    <w:name w:val="Заголовок 2 Знак"/>
    <w:basedOn w:val="a0"/>
    <w:link w:val="2"/>
    <w:rsid w:val="00461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61B7A"/>
  </w:style>
  <w:style w:type="table" w:styleId="aa">
    <w:name w:val="Table Grid"/>
    <w:basedOn w:val="a1"/>
    <w:uiPriority w:val="59"/>
    <w:rsid w:val="00461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61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461B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61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478E"/>
    <w:rPr>
      <w:b/>
      <w:bCs/>
    </w:rPr>
  </w:style>
  <w:style w:type="paragraph" w:styleId="a4">
    <w:name w:val="Normal (Web)"/>
    <w:basedOn w:val="a"/>
    <w:uiPriority w:val="99"/>
    <w:unhideWhenUsed/>
    <w:rsid w:val="0078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78E"/>
  </w:style>
  <w:style w:type="paragraph" w:customStyle="1" w:styleId="c2c5c12">
    <w:name w:val="c2c5c12"/>
    <w:basedOn w:val="a"/>
    <w:rsid w:val="0078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478E"/>
  </w:style>
  <w:style w:type="character" w:styleId="a5">
    <w:name w:val="Emphasis"/>
    <w:basedOn w:val="a0"/>
    <w:uiPriority w:val="20"/>
    <w:qFormat/>
    <w:rsid w:val="0078478E"/>
    <w:rPr>
      <w:i/>
      <w:iCs/>
    </w:rPr>
  </w:style>
  <w:style w:type="paragraph" w:styleId="a6">
    <w:name w:val="List Paragraph"/>
    <w:basedOn w:val="a"/>
    <w:uiPriority w:val="34"/>
    <w:qFormat/>
    <w:rsid w:val="00DC31E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0F72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D50F72"/>
    <w:rPr>
      <w:rFonts w:ascii="Cambria" w:eastAsia="Times New Roman" w:hAnsi="Cambria" w:cs="Times New Roman"/>
      <w:lang w:val="en-US" w:bidi="en-US"/>
    </w:rPr>
  </w:style>
  <w:style w:type="paragraph" w:styleId="a9">
    <w:name w:val="No Spacing"/>
    <w:basedOn w:val="a"/>
    <w:link w:val="a8"/>
    <w:uiPriority w:val="1"/>
    <w:qFormat/>
    <w:rsid w:val="00D50F7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0">
    <w:name w:val="Заголовок 2 Знак"/>
    <w:basedOn w:val="a0"/>
    <w:link w:val="2"/>
    <w:rsid w:val="00461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61B7A"/>
  </w:style>
  <w:style w:type="table" w:styleId="aa">
    <w:name w:val="Table Grid"/>
    <w:basedOn w:val="a1"/>
    <w:uiPriority w:val="59"/>
    <w:rsid w:val="00461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61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461B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Эдя</cp:lastModifiedBy>
  <cp:revision>4</cp:revision>
  <dcterms:created xsi:type="dcterms:W3CDTF">2019-02-12T16:51:00Z</dcterms:created>
  <dcterms:modified xsi:type="dcterms:W3CDTF">2022-12-14T10:59:00Z</dcterms:modified>
</cp:coreProperties>
</file>